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06921" w14:textId="57E2E298" w:rsidR="000F6CF6" w:rsidRPr="00C60FD0" w:rsidRDefault="000F6CF6" w:rsidP="000F6CF6">
      <w:pPr>
        <w:spacing w:line="480" w:lineRule="auto"/>
        <w:jc w:val="both"/>
        <w:rPr>
          <w:sz w:val="24"/>
          <w:szCs w:val="24"/>
        </w:rPr>
      </w:pPr>
      <w:bookmarkStart w:id="0" w:name="_Hlk118447797"/>
      <w:bookmarkEnd w:id="0"/>
      <w:r w:rsidRPr="00C60FD0">
        <w:rPr>
          <w:sz w:val="24"/>
          <w:szCs w:val="24"/>
          <w:u w:val="single"/>
        </w:rPr>
        <w:t>PUC Question #1</w:t>
      </w:r>
      <w:r w:rsidRPr="00C60FD0">
        <w:rPr>
          <w:sz w:val="24"/>
          <w:szCs w:val="24"/>
        </w:rPr>
        <w:t xml:space="preserve"> - </w:t>
      </w:r>
      <w:r w:rsidR="5394374C" w:rsidRPr="00C60FD0">
        <w:rPr>
          <w:sz w:val="24"/>
          <w:szCs w:val="24"/>
        </w:rPr>
        <w:t xml:space="preserve">The </w:t>
      </w:r>
      <w:r w:rsidR="007356E5" w:rsidRPr="00C60FD0">
        <w:rPr>
          <w:sz w:val="24"/>
          <w:szCs w:val="24"/>
        </w:rPr>
        <w:t xml:space="preserve">E3’s </w:t>
      </w:r>
      <w:r w:rsidR="1C96AA0B" w:rsidRPr="00C60FD0">
        <w:rPr>
          <w:sz w:val="24"/>
          <w:szCs w:val="24"/>
        </w:rPr>
        <w:t>report</w:t>
      </w:r>
      <w:r w:rsidR="007356E5" w:rsidRPr="00C60FD0">
        <w:rPr>
          <w:sz w:val="24"/>
          <w:szCs w:val="24"/>
        </w:rPr>
        <w:t xml:space="preserve"> observes that the PCM has no prior precedent for implementation, does this fact present a significant obstacle to its operation for the ERCOT market?</w:t>
      </w:r>
      <w:r w:rsidR="00EF7D09" w:rsidRPr="00C60FD0">
        <w:rPr>
          <w:sz w:val="24"/>
          <w:szCs w:val="24"/>
        </w:rPr>
        <w:t xml:space="preserve"> </w:t>
      </w:r>
    </w:p>
    <w:p w14:paraId="0EACCEE1" w14:textId="264685A6" w:rsidR="007356E5" w:rsidRPr="00C60FD0" w:rsidRDefault="000F6CF6" w:rsidP="000F6CF6">
      <w:pPr>
        <w:spacing w:line="480" w:lineRule="auto"/>
        <w:jc w:val="both"/>
        <w:rPr>
          <w:sz w:val="24"/>
          <w:szCs w:val="24"/>
        </w:rPr>
      </w:pPr>
      <w:r w:rsidRPr="00C60FD0">
        <w:rPr>
          <w:sz w:val="24"/>
          <w:szCs w:val="24"/>
          <w:u w:val="single"/>
        </w:rPr>
        <w:t>Answer</w:t>
      </w:r>
      <w:r w:rsidRPr="00C60FD0">
        <w:rPr>
          <w:sz w:val="24"/>
          <w:szCs w:val="24"/>
        </w:rPr>
        <w:t xml:space="preserve"> - </w:t>
      </w:r>
      <w:r w:rsidR="00433DE7" w:rsidRPr="00433DE7">
        <w:rPr>
          <w:sz w:val="24"/>
          <w:szCs w:val="24"/>
        </w:rPr>
        <w:t>No.  E3’s report specifically references ERCOT has specific differences relative to the other grids it studies. E3 lists their prior precedent market references for their FRM as New York and California. New York just announced a $4.5 billion transmission project for 1250 MW of hydropower and an 11 billion project for 3400 MW of wind power. Meanwhile, California has frequent blackouts and brownouts. For their LSERO reliability reference, Texas should be looking elsewhere or pioneering a truly reliable approach. We should not make our ERCOT grid like California or New York.</w:t>
      </w:r>
    </w:p>
    <w:p w14:paraId="60C181AC" w14:textId="77777777" w:rsidR="000F6CF6" w:rsidRPr="00C60FD0" w:rsidRDefault="000F6CF6" w:rsidP="000F6CF6">
      <w:pPr>
        <w:spacing w:line="480" w:lineRule="auto"/>
        <w:jc w:val="both"/>
        <w:rPr>
          <w:sz w:val="24"/>
          <w:szCs w:val="24"/>
        </w:rPr>
      </w:pPr>
    </w:p>
    <w:p w14:paraId="59BED665" w14:textId="77777777" w:rsidR="000F6CF6" w:rsidRPr="00C60FD0" w:rsidRDefault="000F6CF6" w:rsidP="000F6CF6">
      <w:pPr>
        <w:spacing w:line="480" w:lineRule="auto"/>
        <w:jc w:val="both"/>
        <w:rPr>
          <w:sz w:val="24"/>
          <w:szCs w:val="24"/>
        </w:rPr>
      </w:pPr>
      <w:r w:rsidRPr="00C60FD0">
        <w:rPr>
          <w:sz w:val="24"/>
          <w:szCs w:val="24"/>
          <w:u w:val="single"/>
        </w:rPr>
        <w:t>PUC Question #2</w:t>
      </w:r>
      <w:r w:rsidRPr="00C60FD0">
        <w:rPr>
          <w:sz w:val="24"/>
          <w:szCs w:val="24"/>
        </w:rPr>
        <w:t xml:space="preserve"> - </w:t>
      </w:r>
      <w:r w:rsidR="007356E5" w:rsidRPr="00C60FD0">
        <w:rPr>
          <w:sz w:val="24"/>
          <w:szCs w:val="24"/>
        </w:rPr>
        <w:t xml:space="preserve">Would the PCM design incentivize generation performance, retention, and market entry consistent with the Legislature’s and the </w:t>
      </w:r>
      <w:r w:rsidR="6ED44D20" w:rsidRPr="00C60FD0">
        <w:rPr>
          <w:sz w:val="24"/>
          <w:szCs w:val="24"/>
        </w:rPr>
        <w:t>c</w:t>
      </w:r>
      <w:r w:rsidR="007356E5" w:rsidRPr="00C60FD0">
        <w:rPr>
          <w:sz w:val="24"/>
          <w:szCs w:val="24"/>
        </w:rPr>
        <w:t xml:space="preserve">ommission’s goal to meet demand during times of net peak load and extreme power consumption conditions?  Why or why not? </w:t>
      </w:r>
      <w:r w:rsidR="00C53444" w:rsidRPr="00C60FD0">
        <w:rPr>
          <w:sz w:val="24"/>
          <w:szCs w:val="24"/>
        </w:rPr>
        <w:t xml:space="preserve"> </w:t>
      </w:r>
    </w:p>
    <w:p w14:paraId="16893B26" w14:textId="20BCC293" w:rsidR="007356E5" w:rsidRPr="00C60FD0" w:rsidRDefault="000F6CF6" w:rsidP="000F6CF6">
      <w:pPr>
        <w:spacing w:line="480" w:lineRule="auto"/>
        <w:jc w:val="both"/>
        <w:rPr>
          <w:sz w:val="24"/>
          <w:szCs w:val="24"/>
        </w:rPr>
      </w:pPr>
      <w:r w:rsidRPr="00C60FD0">
        <w:rPr>
          <w:sz w:val="24"/>
          <w:szCs w:val="24"/>
          <w:u w:val="single"/>
        </w:rPr>
        <w:t>Answer</w:t>
      </w:r>
      <w:r w:rsidRPr="00C60FD0">
        <w:rPr>
          <w:sz w:val="24"/>
          <w:szCs w:val="24"/>
        </w:rPr>
        <w:t xml:space="preserve"> </w:t>
      </w:r>
      <w:r w:rsidR="00433DE7">
        <w:rPr>
          <w:sz w:val="24"/>
          <w:szCs w:val="24"/>
        </w:rPr>
        <w:t>–</w:t>
      </w:r>
      <w:r w:rsidRPr="00C60FD0">
        <w:rPr>
          <w:sz w:val="24"/>
          <w:szCs w:val="24"/>
        </w:rPr>
        <w:t xml:space="preserve"> </w:t>
      </w:r>
      <w:r w:rsidR="00433DE7">
        <w:rPr>
          <w:sz w:val="24"/>
          <w:szCs w:val="24"/>
        </w:rPr>
        <w:t>It would i</w:t>
      </w:r>
      <w:r w:rsidR="00C53444" w:rsidRPr="00C60FD0">
        <w:rPr>
          <w:sz w:val="24"/>
          <w:szCs w:val="24"/>
        </w:rPr>
        <w:t>f the appropriate reliability standard and market structure ensure</w:t>
      </w:r>
      <w:r w:rsidR="00A50FC6">
        <w:rPr>
          <w:sz w:val="24"/>
          <w:szCs w:val="24"/>
        </w:rPr>
        <w:t>d</w:t>
      </w:r>
      <w:r w:rsidR="00C53444" w:rsidRPr="00C60FD0">
        <w:rPr>
          <w:sz w:val="24"/>
          <w:szCs w:val="24"/>
        </w:rPr>
        <w:t xml:space="preserve"> dispatchable generation is not confused with intermittent generation</w:t>
      </w:r>
      <w:r w:rsidR="008F7239" w:rsidRPr="00C60FD0">
        <w:rPr>
          <w:sz w:val="24"/>
          <w:szCs w:val="24"/>
        </w:rPr>
        <w:t>.  If there is a consistent</w:t>
      </w:r>
      <w:r w:rsidR="0017003E">
        <w:rPr>
          <w:sz w:val="24"/>
          <w:szCs w:val="24"/>
        </w:rPr>
        <w:t>ly</w:t>
      </w:r>
      <w:r w:rsidR="008F7239" w:rsidRPr="00C60FD0">
        <w:rPr>
          <w:sz w:val="24"/>
          <w:szCs w:val="24"/>
        </w:rPr>
        <w:t xml:space="preserve"> reasonable probability of making a return with production credits for dispatchable generatio</w:t>
      </w:r>
      <w:r w:rsidR="008E3F86" w:rsidRPr="00C60FD0">
        <w:rPr>
          <w:sz w:val="24"/>
          <w:szCs w:val="24"/>
        </w:rPr>
        <w:t xml:space="preserve">n, there is no reason this type of system could not work. </w:t>
      </w:r>
    </w:p>
    <w:p w14:paraId="2D5ECFA1" w14:textId="77777777" w:rsidR="000F6CF6" w:rsidRPr="00C60FD0" w:rsidRDefault="000F6CF6" w:rsidP="000F6CF6">
      <w:pPr>
        <w:spacing w:line="480" w:lineRule="auto"/>
        <w:jc w:val="both"/>
        <w:rPr>
          <w:sz w:val="24"/>
          <w:szCs w:val="24"/>
        </w:rPr>
      </w:pPr>
    </w:p>
    <w:p w14:paraId="74A08B3A" w14:textId="73CEAE82" w:rsidR="000F6CF6" w:rsidRPr="00C60FD0" w:rsidRDefault="000F6CF6" w:rsidP="000F6CF6">
      <w:pPr>
        <w:spacing w:line="480" w:lineRule="auto"/>
        <w:jc w:val="both"/>
        <w:rPr>
          <w:sz w:val="24"/>
          <w:szCs w:val="24"/>
        </w:rPr>
      </w:pPr>
      <w:r w:rsidRPr="00C60FD0">
        <w:rPr>
          <w:sz w:val="24"/>
          <w:szCs w:val="24"/>
          <w:u w:val="single"/>
        </w:rPr>
        <w:t>PUC Question #3</w:t>
      </w:r>
      <w:r w:rsidRPr="00C60FD0">
        <w:rPr>
          <w:sz w:val="24"/>
          <w:szCs w:val="24"/>
        </w:rPr>
        <w:t xml:space="preserve"> – </w:t>
      </w:r>
      <w:r w:rsidR="007356E5" w:rsidRPr="00C60FD0">
        <w:rPr>
          <w:sz w:val="24"/>
          <w:szCs w:val="24"/>
        </w:rPr>
        <w:t xml:space="preserve">What is the appropriate reliability standard to achieve the goals stated in Question 2?  Is </w:t>
      </w:r>
      <w:r w:rsidR="000F13DC" w:rsidRPr="00C60FD0">
        <w:rPr>
          <w:sz w:val="24"/>
          <w:szCs w:val="24"/>
        </w:rPr>
        <w:t>1-in-10 loss of load expectation</w:t>
      </w:r>
      <w:r w:rsidR="007356E5" w:rsidRPr="00C60FD0">
        <w:rPr>
          <w:sz w:val="24"/>
          <w:szCs w:val="24"/>
        </w:rPr>
        <w:t xml:space="preserve"> </w:t>
      </w:r>
      <w:r w:rsidR="000F13DC" w:rsidRPr="00C60FD0">
        <w:rPr>
          <w:sz w:val="24"/>
          <w:szCs w:val="24"/>
        </w:rPr>
        <w:t>(LOLE)</w:t>
      </w:r>
      <w:r w:rsidR="007356E5" w:rsidRPr="00C60FD0">
        <w:rPr>
          <w:sz w:val="24"/>
          <w:szCs w:val="24"/>
        </w:rPr>
        <w:t xml:space="preserve"> a reasonable standard to set, or should another standard be used, such as expected unserved energy (EUE)</w:t>
      </w:r>
      <w:r w:rsidR="00647D56" w:rsidRPr="00C60FD0">
        <w:rPr>
          <w:sz w:val="24"/>
          <w:szCs w:val="24"/>
        </w:rPr>
        <w:t>.</w:t>
      </w:r>
      <w:r w:rsidR="00DE1103" w:rsidRPr="00C60FD0">
        <w:rPr>
          <w:sz w:val="24"/>
          <w:szCs w:val="24"/>
        </w:rPr>
        <w:t xml:space="preserve"> </w:t>
      </w:r>
      <w:r w:rsidR="00647D56" w:rsidRPr="00C60FD0">
        <w:rPr>
          <w:sz w:val="24"/>
          <w:szCs w:val="24"/>
        </w:rPr>
        <w:t xml:space="preserve"> </w:t>
      </w:r>
      <w:r w:rsidR="009136A9" w:rsidRPr="00C60FD0">
        <w:rPr>
          <w:sz w:val="24"/>
          <w:szCs w:val="24"/>
        </w:rPr>
        <w:t xml:space="preserve">If recommending a different standard, </w:t>
      </w:r>
      <w:r w:rsidR="35EFDF47" w:rsidRPr="00C60FD0">
        <w:rPr>
          <w:sz w:val="24"/>
          <w:szCs w:val="24"/>
        </w:rPr>
        <w:t xml:space="preserve">at </w:t>
      </w:r>
      <w:r w:rsidR="009136A9" w:rsidRPr="00C60FD0">
        <w:rPr>
          <w:sz w:val="24"/>
          <w:szCs w:val="24"/>
        </w:rPr>
        <w:t>what level should the standard be set (</w:t>
      </w:r>
      <w:r w:rsidR="5C24BC16" w:rsidRPr="00C60FD0">
        <w:rPr>
          <w:sz w:val="24"/>
          <w:szCs w:val="24"/>
        </w:rPr>
        <w:t>e.g.,</w:t>
      </w:r>
      <w:r w:rsidR="009136A9" w:rsidRPr="00C60FD0">
        <w:rPr>
          <w:sz w:val="24"/>
          <w:szCs w:val="24"/>
        </w:rPr>
        <w:t xml:space="preserve"> how many MWh of EUE per year)?  </w:t>
      </w:r>
    </w:p>
    <w:p w14:paraId="29AED721" w14:textId="12E715E5" w:rsidR="007356E5" w:rsidRPr="00C60FD0" w:rsidRDefault="000F6CF6" w:rsidP="000F6CF6">
      <w:pPr>
        <w:spacing w:line="480" w:lineRule="auto"/>
        <w:jc w:val="both"/>
        <w:rPr>
          <w:sz w:val="24"/>
          <w:szCs w:val="24"/>
        </w:rPr>
      </w:pPr>
      <w:r w:rsidRPr="00C60FD0">
        <w:rPr>
          <w:sz w:val="24"/>
          <w:szCs w:val="24"/>
          <w:u w:val="single"/>
        </w:rPr>
        <w:lastRenderedPageBreak/>
        <w:t>Answer</w:t>
      </w:r>
      <w:r w:rsidRPr="00C60FD0">
        <w:rPr>
          <w:sz w:val="24"/>
          <w:szCs w:val="24"/>
        </w:rPr>
        <w:t xml:space="preserve"> - </w:t>
      </w:r>
      <w:r w:rsidR="008E3F86" w:rsidRPr="00C60FD0">
        <w:rPr>
          <w:sz w:val="24"/>
          <w:szCs w:val="24"/>
        </w:rPr>
        <w:t xml:space="preserve">The standard should be </w:t>
      </w:r>
      <w:r w:rsidR="0017003E">
        <w:rPr>
          <w:sz w:val="24"/>
          <w:szCs w:val="24"/>
        </w:rPr>
        <w:t>to</w:t>
      </w:r>
      <w:r w:rsidR="008E3F86" w:rsidRPr="00C60FD0">
        <w:rPr>
          <w:sz w:val="24"/>
          <w:szCs w:val="24"/>
        </w:rPr>
        <w:t xml:space="preserve"> hav</w:t>
      </w:r>
      <w:r w:rsidR="0017003E">
        <w:rPr>
          <w:sz w:val="24"/>
          <w:szCs w:val="24"/>
        </w:rPr>
        <w:t>e</w:t>
      </w:r>
      <w:r w:rsidR="008E3F86" w:rsidRPr="00C60FD0">
        <w:rPr>
          <w:sz w:val="24"/>
          <w:szCs w:val="24"/>
        </w:rPr>
        <w:t xml:space="preserve"> enough dispatchable generation to meet the peak rate set during the winter storm of 2021, which was about 75,000 MW.  </w:t>
      </w:r>
    </w:p>
    <w:p w14:paraId="3C3262E3" w14:textId="77777777" w:rsidR="000F6CF6" w:rsidRPr="00C60FD0" w:rsidRDefault="000F6CF6" w:rsidP="000F6CF6">
      <w:pPr>
        <w:spacing w:line="480" w:lineRule="auto"/>
        <w:jc w:val="both"/>
        <w:rPr>
          <w:sz w:val="24"/>
          <w:szCs w:val="24"/>
        </w:rPr>
      </w:pPr>
    </w:p>
    <w:p w14:paraId="402F96BC" w14:textId="77777777" w:rsidR="000F6CF6" w:rsidRPr="00C60FD0" w:rsidRDefault="000F6CF6" w:rsidP="000F6CF6">
      <w:pPr>
        <w:spacing w:line="480" w:lineRule="auto"/>
        <w:jc w:val="both"/>
        <w:rPr>
          <w:sz w:val="24"/>
          <w:szCs w:val="24"/>
        </w:rPr>
      </w:pPr>
      <w:r w:rsidRPr="00C60FD0">
        <w:rPr>
          <w:sz w:val="24"/>
          <w:szCs w:val="24"/>
          <w:u w:val="single"/>
        </w:rPr>
        <w:t>PUC Question #4</w:t>
      </w:r>
      <w:r w:rsidRPr="00C60FD0">
        <w:rPr>
          <w:sz w:val="24"/>
          <w:szCs w:val="24"/>
        </w:rPr>
        <w:t xml:space="preserve"> - </w:t>
      </w:r>
      <w:r w:rsidR="007356E5" w:rsidRPr="00C60FD0">
        <w:rPr>
          <w:sz w:val="24"/>
          <w:szCs w:val="24"/>
        </w:rPr>
        <w:t xml:space="preserve">The E3 </w:t>
      </w:r>
      <w:r w:rsidR="5CD12D2B" w:rsidRPr="00C60FD0">
        <w:rPr>
          <w:sz w:val="24"/>
          <w:szCs w:val="24"/>
        </w:rPr>
        <w:t>report e</w:t>
      </w:r>
      <w:r w:rsidR="007356E5" w:rsidRPr="00C60FD0">
        <w:rPr>
          <w:sz w:val="24"/>
          <w:szCs w:val="24"/>
        </w:rPr>
        <w:t>xamines 30 hours of highest reliability risk over a year. Is 30 the appropriate number of hours for this purpose?</w:t>
      </w:r>
      <w:r w:rsidR="00DE1103" w:rsidRPr="00C60FD0">
        <w:rPr>
          <w:sz w:val="24"/>
          <w:szCs w:val="24"/>
        </w:rPr>
        <w:t xml:space="preserve"> </w:t>
      </w:r>
      <w:r w:rsidR="007356E5" w:rsidRPr="00C60FD0">
        <w:rPr>
          <w:sz w:val="24"/>
          <w:szCs w:val="24"/>
        </w:rPr>
        <w:t xml:space="preserve"> Should the reliability risk focus on a different measure?</w:t>
      </w:r>
      <w:r w:rsidR="008E3F86" w:rsidRPr="00C60FD0">
        <w:rPr>
          <w:sz w:val="24"/>
          <w:szCs w:val="24"/>
        </w:rPr>
        <w:t xml:space="preserve">  </w:t>
      </w:r>
    </w:p>
    <w:p w14:paraId="337FDAEA" w14:textId="154CE89B" w:rsidR="007356E5" w:rsidRPr="00C60FD0" w:rsidRDefault="000F6CF6" w:rsidP="000F6CF6">
      <w:pPr>
        <w:spacing w:line="480" w:lineRule="auto"/>
        <w:jc w:val="both"/>
        <w:rPr>
          <w:sz w:val="24"/>
          <w:szCs w:val="24"/>
        </w:rPr>
      </w:pPr>
      <w:r w:rsidRPr="00C60FD0">
        <w:rPr>
          <w:sz w:val="24"/>
          <w:szCs w:val="24"/>
          <w:u w:val="single"/>
        </w:rPr>
        <w:t>Answer</w:t>
      </w:r>
      <w:r w:rsidRPr="00C60FD0">
        <w:rPr>
          <w:sz w:val="24"/>
          <w:szCs w:val="24"/>
        </w:rPr>
        <w:t xml:space="preserve"> - </w:t>
      </w:r>
      <w:r w:rsidR="008E3F86" w:rsidRPr="00C60FD0">
        <w:rPr>
          <w:sz w:val="24"/>
          <w:szCs w:val="24"/>
        </w:rPr>
        <w:t xml:space="preserve">During the winter storm of 2021, the time frame was over </w:t>
      </w:r>
      <w:r w:rsidR="00740305" w:rsidRPr="00C60FD0">
        <w:rPr>
          <w:sz w:val="24"/>
          <w:szCs w:val="24"/>
        </w:rPr>
        <w:t xml:space="preserve">96 hours.  The standard proposed by ERCOT for the Firm Gas FFSS product was for 48 hours.  Either of these standards would be more appropriate than </w:t>
      </w:r>
      <w:r w:rsidR="0017003E">
        <w:rPr>
          <w:sz w:val="24"/>
          <w:szCs w:val="24"/>
        </w:rPr>
        <w:t>a</w:t>
      </w:r>
      <w:r w:rsidR="003F1CC1" w:rsidRPr="00C60FD0">
        <w:rPr>
          <w:sz w:val="24"/>
          <w:szCs w:val="24"/>
        </w:rPr>
        <w:t xml:space="preserve"> 30</w:t>
      </w:r>
      <w:r w:rsidR="0017003E">
        <w:rPr>
          <w:sz w:val="24"/>
          <w:szCs w:val="24"/>
        </w:rPr>
        <w:t>-</w:t>
      </w:r>
      <w:r w:rsidR="003F1CC1" w:rsidRPr="00C60FD0">
        <w:rPr>
          <w:sz w:val="24"/>
          <w:szCs w:val="24"/>
        </w:rPr>
        <w:t xml:space="preserve">hour shoulder calculation or a loss of load expectation, loss of load hours, or expected unserved energy.  </w:t>
      </w:r>
    </w:p>
    <w:p w14:paraId="519D1A6C" w14:textId="77777777" w:rsidR="000F6CF6" w:rsidRPr="00C60FD0" w:rsidRDefault="000F6CF6" w:rsidP="000F6CF6">
      <w:pPr>
        <w:spacing w:line="480" w:lineRule="auto"/>
        <w:jc w:val="both"/>
      </w:pPr>
    </w:p>
    <w:p w14:paraId="0CD0E0C7" w14:textId="77777777" w:rsidR="000F6CF6" w:rsidRPr="00C60FD0" w:rsidRDefault="000F6CF6" w:rsidP="000F6CF6">
      <w:pPr>
        <w:spacing w:line="480" w:lineRule="auto"/>
        <w:jc w:val="both"/>
        <w:rPr>
          <w:sz w:val="24"/>
          <w:szCs w:val="24"/>
        </w:rPr>
      </w:pPr>
      <w:r w:rsidRPr="00C60FD0">
        <w:rPr>
          <w:sz w:val="24"/>
          <w:szCs w:val="24"/>
          <w:u w:val="single"/>
        </w:rPr>
        <w:t>PUC Question #5</w:t>
      </w:r>
      <w:r w:rsidRPr="00C60FD0">
        <w:rPr>
          <w:sz w:val="24"/>
          <w:szCs w:val="24"/>
        </w:rPr>
        <w:t xml:space="preserve"> - </w:t>
      </w:r>
      <w:r w:rsidR="007356E5" w:rsidRPr="00C60FD0">
        <w:rPr>
          <w:sz w:val="24"/>
          <w:szCs w:val="24"/>
        </w:rPr>
        <w:t>Over what period should the hours</w:t>
      </w:r>
      <w:r w:rsidR="00D04BCB" w:rsidRPr="00C60FD0">
        <w:rPr>
          <w:sz w:val="24"/>
          <w:szCs w:val="24"/>
        </w:rPr>
        <w:t xml:space="preserve"> of highest reliability risk</w:t>
      </w:r>
      <w:r w:rsidR="007356E5" w:rsidRPr="00C60FD0">
        <w:rPr>
          <w:sz w:val="24"/>
          <w:szCs w:val="24"/>
        </w:rPr>
        <w:t xml:space="preserve"> be determined?  A year, a season, a month</w:t>
      </w:r>
      <w:r w:rsidR="65AB95BA" w:rsidRPr="00C60FD0">
        <w:rPr>
          <w:sz w:val="24"/>
          <w:szCs w:val="24"/>
        </w:rPr>
        <w:t>, or some other interval</w:t>
      </w:r>
      <w:r w:rsidR="007356E5" w:rsidRPr="00C60FD0">
        <w:rPr>
          <w:sz w:val="24"/>
          <w:szCs w:val="24"/>
        </w:rPr>
        <w:t xml:space="preserve">? At what point in time should that determination be made? </w:t>
      </w:r>
    </w:p>
    <w:p w14:paraId="4AFE1940" w14:textId="7A1C76B6" w:rsidR="007356E5" w:rsidRPr="00C60FD0" w:rsidRDefault="000F6CF6" w:rsidP="000F6CF6">
      <w:pPr>
        <w:spacing w:line="480" w:lineRule="auto"/>
        <w:jc w:val="both"/>
        <w:rPr>
          <w:sz w:val="24"/>
          <w:szCs w:val="24"/>
        </w:rPr>
      </w:pPr>
      <w:r w:rsidRPr="00C60FD0">
        <w:rPr>
          <w:sz w:val="24"/>
          <w:szCs w:val="24"/>
          <w:u w:val="single"/>
        </w:rPr>
        <w:t>Answer</w:t>
      </w:r>
      <w:r w:rsidRPr="00C60FD0">
        <w:rPr>
          <w:sz w:val="24"/>
          <w:szCs w:val="24"/>
        </w:rPr>
        <w:t xml:space="preserve"> - </w:t>
      </w:r>
      <w:r w:rsidR="003F1CC1" w:rsidRPr="00C60FD0">
        <w:rPr>
          <w:sz w:val="24"/>
          <w:szCs w:val="24"/>
        </w:rPr>
        <w:t xml:space="preserve">Should be made by the historic events such as the 2021 winter storm.  </w:t>
      </w:r>
    </w:p>
    <w:p w14:paraId="31032F56" w14:textId="4598A4A1" w:rsidR="00C60FD0" w:rsidRDefault="00C60FD0" w:rsidP="000F6CF6">
      <w:pPr>
        <w:spacing w:line="480" w:lineRule="auto"/>
        <w:jc w:val="both"/>
        <w:rPr>
          <w:sz w:val="24"/>
          <w:szCs w:val="24"/>
        </w:rPr>
      </w:pPr>
    </w:p>
    <w:p w14:paraId="720D5BF9" w14:textId="0EC9BF7D" w:rsidR="002F1ADF" w:rsidRDefault="00C60FD0" w:rsidP="00C60FD0">
      <w:pPr>
        <w:spacing w:line="480" w:lineRule="auto"/>
        <w:jc w:val="both"/>
        <w:rPr>
          <w:sz w:val="24"/>
          <w:szCs w:val="24"/>
        </w:rPr>
      </w:pPr>
      <w:r w:rsidRPr="00C60FD0">
        <w:rPr>
          <w:sz w:val="24"/>
          <w:szCs w:val="24"/>
          <w:u w:val="single"/>
        </w:rPr>
        <w:t>PUC Questions #6-#12</w:t>
      </w:r>
      <w:r>
        <w:rPr>
          <w:sz w:val="24"/>
          <w:szCs w:val="24"/>
        </w:rPr>
        <w:t xml:space="preserve"> – No response</w:t>
      </w:r>
    </w:p>
    <w:p w14:paraId="6CC3CFEF" w14:textId="2F0D0680" w:rsidR="00C60FD0" w:rsidRDefault="00C60FD0" w:rsidP="00C60FD0">
      <w:pPr>
        <w:spacing w:line="480" w:lineRule="auto"/>
        <w:jc w:val="both"/>
        <w:rPr>
          <w:sz w:val="24"/>
          <w:szCs w:val="24"/>
        </w:rPr>
      </w:pPr>
    </w:p>
    <w:p w14:paraId="466CD79F" w14:textId="501149D1" w:rsidR="00C60FD0" w:rsidRPr="00C60FD0" w:rsidRDefault="00C60FD0" w:rsidP="00C60FD0">
      <w:pPr>
        <w:spacing w:line="480" w:lineRule="auto"/>
        <w:jc w:val="both"/>
        <w:rPr>
          <w:sz w:val="24"/>
          <w:szCs w:val="24"/>
          <w:u w:val="single"/>
        </w:rPr>
      </w:pPr>
    </w:p>
    <w:sectPr w:rsidR="00C60FD0" w:rsidRPr="00C60FD0" w:rsidSect="00C60FD0">
      <w:headerReference w:type="default" r:id="rId11"/>
      <w:type w:val="continuous"/>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2A86C" w14:textId="77777777" w:rsidR="00C824D5" w:rsidRDefault="00C824D5">
      <w:r>
        <w:separator/>
      </w:r>
    </w:p>
  </w:endnote>
  <w:endnote w:type="continuationSeparator" w:id="0">
    <w:p w14:paraId="7B5B88B7" w14:textId="77777777" w:rsidR="00C824D5" w:rsidRDefault="00C824D5">
      <w:r>
        <w:continuationSeparator/>
      </w:r>
    </w:p>
  </w:endnote>
  <w:endnote w:type="continuationNotice" w:id="1">
    <w:p w14:paraId="5E0A5BFE" w14:textId="77777777" w:rsidR="00C824D5" w:rsidRDefault="00C824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D96DB" w14:textId="77777777" w:rsidR="00C824D5" w:rsidRDefault="00C824D5">
      <w:r>
        <w:separator/>
      </w:r>
    </w:p>
  </w:footnote>
  <w:footnote w:type="continuationSeparator" w:id="0">
    <w:p w14:paraId="019B6654" w14:textId="77777777" w:rsidR="00C824D5" w:rsidRDefault="00C824D5">
      <w:r>
        <w:continuationSeparator/>
      </w:r>
    </w:p>
  </w:footnote>
  <w:footnote w:type="continuationNotice" w:id="1">
    <w:p w14:paraId="4878C041" w14:textId="77777777" w:rsidR="00C824D5" w:rsidRDefault="00C824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193F3"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37973"/>
    <w:multiLevelType w:val="hybridMultilevel"/>
    <w:tmpl w:val="012E99FE"/>
    <w:lvl w:ilvl="0" w:tplc="FFFFFFFF">
      <w:start w:val="1"/>
      <w:numFmt w:val="bullet"/>
      <w:lvlText w:val="-"/>
      <w:lvlJc w:val="left"/>
      <w:pPr>
        <w:ind w:left="720" w:hanging="360"/>
      </w:pPr>
      <w:rPr>
        <w:rFonts w:ascii="Times New Roman" w:hAnsi="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BB277D"/>
    <w:multiLevelType w:val="hybridMultilevel"/>
    <w:tmpl w:val="06DC8B1C"/>
    <w:lvl w:ilvl="0" w:tplc="C38ECAA0">
      <w:start w:val="1"/>
      <w:numFmt w:val="decimal"/>
      <w:lvlText w:val="%1)"/>
      <w:lvlJc w:val="left"/>
      <w:pPr>
        <w:ind w:left="1080" w:hanging="360"/>
      </w:pPr>
      <w:rPr>
        <w:rFonts w:ascii="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1B010DC"/>
    <w:multiLevelType w:val="hybridMultilevel"/>
    <w:tmpl w:val="6082CE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0421E0"/>
    <w:multiLevelType w:val="hybridMultilevel"/>
    <w:tmpl w:val="A95CB4B4"/>
    <w:lvl w:ilvl="0" w:tplc="1A36017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954C47"/>
    <w:multiLevelType w:val="hybridMultilevel"/>
    <w:tmpl w:val="111801C4"/>
    <w:lvl w:ilvl="0" w:tplc="ACE0A4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B02E7C"/>
    <w:multiLevelType w:val="hybridMultilevel"/>
    <w:tmpl w:val="2F4A7900"/>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29045F78"/>
    <w:multiLevelType w:val="hybridMultilevel"/>
    <w:tmpl w:val="FFFFFFFF"/>
    <w:lvl w:ilvl="0" w:tplc="4808B5A2">
      <w:start w:val="1"/>
      <w:numFmt w:val="lowerLetter"/>
      <w:lvlText w:val="%1."/>
      <w:lvlJc w:val="left"/>
      <w:pPr>
        <w:ind w:left="720" w:hanging="360"/>
      </w:pPr>
    </w:lvl>
    <w:lvl w:ilvl="1" w:tplc="AEBAB3FE">
      <w:start w:val="1"/>
      <w:numFmt w:val="lowerLetter"/>
      <w:lvlText w:val="%2."/>
      <w:lvlJc w:val="left"/>
      <w:pPr>
        <w:ind w:left="1440" w:hanging="360"/>
      </w:pPr>
    </w:lvl>
    <w:lvl w:ilvl="2" w:tplc="9250A476">
      <w:start w:val="1"/>
      <w:numFmt w:val="lowerRoman"/>
      <w:lvlText w:val="%3."/>
      <w:lvlJc w:val="right"/>
      <w:pPr>
        <w:ind w:left="2160" w:hanging="180"/>
      </w:pPr>
    </w:lvl>
    <w:lvl w:ilvl="3" w:tplc="D76E49F0">
      <w:start w:val="1"/>
      <w:numFmt w:val="decimal"/>
      <w:lvlText w:val="%4."/>
      <w:lvlJc w:val="left"/>
      <w:pPr>
        <w:ind w:left="2880" w:hanging="360"/>
      </w:pPr>
    </w:lvl>
    <w:lvl w:ilvl="4" w:tplc="E5A20618">
      <w:start w:val="1"/>
      <w:numFmt w:val="lowerLetter"/>
      <w:lvlText w:val="%5."/>
      <w:lvlJc w:val="left"/>
      <w:pPr>
        <w:ind w:left="3600" w:hanging="360"/>
      </w:pPr>
    </w:lvl>
    <w:lvl w:ilvl="5" w:tplc="41024820">
      <w:start w:val="1"/>
      <w:numFmt w:val="lowerRoman"/>
      <w:lvlText w:val="%6."/>
      <w:lvlJc w:val="right"/>
      <w:pPr>
        <w:ind w:left="4320" w:hanging="180"/>
      </w:pPr>
    </w:lvl>
    <w:lvl w:ilvl="6" w:tplc="87424E7E">
      <w:start w:val="1"/>
      <w:numFmt w:val="decimal"/>
      <w:lvlText w:val="%7."/>
      <w:lvlJc w:val="left"/>
      <w:pPr>
        <w:ind w:left="5040" w:hanging="360"/>
      </w:pPr>
    </w:lvl>
    <w:lvl w:ilvl="7" w:tplc="8FA64AC2">
      <w:start w:val="1"/>
      <w:numFmt w:val="lowerLetter"/>
      <w:lvlText w:val="%8."/>
      <w:lvlJc w:val="left"/>
      <w:pPr>
        <w:ind w:left="5760" w:hanging="360"/>
      </w:pPr>
    </w:lvl>
    <w:lvl w:ilvl="8" w:tplc="672EAFE8">
      <w:start w:val="1"/>
      <w:numFmt w:val="lowerRoman"/>
      <w:lvlText w:val="%9."/>
      <w:lvlJc w:val="right"/>
      <w:pPr>
        <w:ind w:left="6480" w:hanging="180"/>
      </w:pPr>
    </w:lvl>
  </w:abstractNum>
  <w:abstractNum w:abstractNumId="7" w15:restartNumberingAfterBreak="0">
    <w:nsid w:val="2A7F0FA8"/>
    <w:multiLevelType w:val="hybridMultilevel"/>
    <w:tmpl w:val="547EC836"/>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B74301F"/>
    <w:multiLevelType w:val="hybridMultilevel"/>
    <w:tmpl w:val="A8ECE5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B8D0332"/>
    <w:multiLevelType w:val="hybridMultilevel"/>
    <w:tmpl w:val="9C1AF6FE"/>
    <w:lvl w:ilvl="0" w:tplc="E018AE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1458C2"/>
    <w:multiLevelType w:val="hybridMultilevel"/>
    <w:tmpl w:val="8BDC1570"/>
    <w:lvl w:ilvl="0" w:tplc="26A4E6A2">
      <w:start w:val="1"/>
      <w:numFmt w:val="bullet"/>
      <w:lvlText w:val="+"/>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7894331"/>
    <w:multiLevelType w:val="hybridMultilevel"/>
    <w:tmpl w:val="E3AA976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9830CE0"/>
    <w:multiLevelType w:val="hybridMultilevel"/>
    <w:tmpl w:val="E24AB3DA"/>
    <w:lvl w:ilvl="0" w:tplc="EBD84B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72F70"/>
    <w:multiLevelType w:val="hybridMultilevel"/>
    <w:tmpl w:val="A8346444"/>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4" w15:restartNumberingAfterBreak="0">
    <w:nsid w:val="3D576067"/>
    <w:multiLevelType w:val="hybridMultilevel"/>
    <w:tmpl w:val="278A61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D6A5C96"/>
    <w:multiLevelType w:val="hybridMultilevel"/>
    <w:tmpl w:val="79E818E0"/>
    <w:lvl w:ilvl="0" w:tplc="FFFFFFFF">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745E45"/>
    <w:multiLevelType w:val="hybridMultilevel"/>
    <w:tmpl w:val="9F60A83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9DD5A9E"/>
    <w:multiLevelType w:val="hybridMultilevel"/>
    <w:tmpl w:val="463CE15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A5E30E8"/>
    <w:multiLevelType w:val="hybridMultilevel"/>
    <w:tmpl w:val="1DA225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BE00CA"/>
    <w:multiLevelType w:val="hybridMultilevel"/>
    <w:tmpl w:val="2CBEBEBE"/>
    <w:lvl w:ilvl="0" w:tplc="FFFFFFFF">
      <w:start w:val="1"/>
      <w:numFmt w:val="decimal"/>
      <w:lvlText w:val="(%1)"/>
      <w:lvlJc w:val="left"/>
      <w:pPr>
        <w:ind w:left="1080" w:hanging="72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E5AE1D"/>
    <w:multiLevelType w:val="hybridMultilevel"/>
    <w:tmpl w:val="FFFFFFFF"/>
    <w:lvl w:ilvl="0" w:tplc="F1061E0E">
      <w:start w:val="1"/>
      <w:numFmt w:val="decimal"/>
      <w:lvlText w:val="%1."/>
      <w:lvlJc w:val="left"/>
      <w:pPr>
        <w:ind w:left="720" w:hanging="360"/>
      </w:pPr>
    </w:lvl>
    <w:lvl w:ilvl="1" w:tplc="4DFA0430">
      <w:start w:val="1"/>
      <w:numFmt w:val="lowerLetter"/>
      <w:lvlText w:val="%2."/>
      <w:lvlJc w:val="left"/>
      <w:pPr>
        <w:ind w:left="1440" w:hanging="360"/>
      </w:pPr>
    </w:lvl>
    <w:lvl w:ilvl="2" w:tplc="FAECBFC4">
      <w:start w:val="1"/>
      <w:numFmt w:val="lowerRoman"/>
      <w:lvlText w:val="%3."/>
      <w:lvlJc w:val="right"/>
      <w:pPr>
        <w:ind w:left="2160" w:hanging="180"/>
      </w:pPr>
    </w:lvl>
    <w:lvl w:ilvl="3" w:tplc="6CA6A152">
      <w:start w:val="1"/>
      <w:numFmt w:val="decimal"/>
      <w:lvlText w:val="%4."/>
      <w:lvlJc w:val="left"/>
      <w:pPr>
        <w:ind w:left="2880" w:hanging="360"/>
      </w:pPr>
    </w:lvl>
    <w:lvl w:ilvl="4" w:tplc="3B70BE7E">
      <w:start w:val="1"/>
      <w:numFmt w:val="lowerLetter"/>
      <w:lvlText w:val="%5."/>
      <w:lvlJc w:val="left"/>
      <w:pPr>
        <w:ind w:left="3600" w:hanging="360"/>
      </w:pPr>
    </w:lvl>
    <w:lvl w:ilvl="5" w:tplc="A2808938">
      <w:start w:val="1"/>
      <w:numFmt w:val="lowerRoman"/>
      <w:lvlText w:val="%6."/>
      <w:lvlJc w:val="right"/>
      <w:pPr>
        <w:ind w:left="4320" w:hanging="180"/>
      </w:pPr>
    </w:lvl>
    <w:lvl w:ilvl="6" w:tplc="CDBC639C">
      <w:start w:val="1"/>
      <w:numFmt w:val="decimal"/>
      <w:lvlText w:val="%7."/>
      <w:lvlJc w:val="left"/>
      <w:pPr>
        <w:ind w:left="5040" w:hanging="360"/>
      </w:pPr>
    </w:lvl>
    <w:lvl w:ilvl="7" w:tplc="AE34AC5C">
      <w:start w:val="1"/>
      <w:numFmt w:val="lowerLetter"/>
      <w:lvlText w:val="%8."/>
      <w:lvlJc w:val="left"/>
      <w:pPr>
        <w:ind w:left="5760" w:hanging="360"/>
      </w:pPr>
    </w:lvl>
    <w:lvl w:ilvl="8" w:tplc="BDF4EBB2">
      <w:start w:val="1"/>
      <w:numFmt w:val="lowerRoman"/>
      <w:lvlText w:val="%9."/>
      <w:lvlJc w:val="right"/>
      <w:pPr>
        <w:ind w:left="6480" w:hanging="180"/>
      </w:pPr>
    </w:lvl>
  </w:abstractNum>
  <w:abstractNum w:abstractNumId="21" w15:restartNumberingAfterBreak="0">
    <w:nsid w:val="4D3702D0"/>
    <w:multiLevelType w:val="hybridMultilevel"/>
    <w:tmpl w:val="050E2D66"/>
    <w:lvl w:ilvl="0" w:tplc="26A4E6A2">
      <w:start w:val="1"/>
      <w:numFmt w:val="bullet"/>
      <w:lvlText w:val="+"/>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504831F0"/>
    <w:multiLevelType w:val="hybridMultilevel"/>
    <w:tmpl w:val="FFFFFFFF"/>
    <w:lvl w:ilvl="0" w:tplc="14BE0946">
      <w:start w:val="1"/>
      <w:numFmt w:val="bullet"/>
      <w:lvlText w:val=""/>
      <w:lvlJc w:val="left"/>
      <w:pPr>
        <w:ind w:left="720" w:hanging="360"/>
      </w:pPr>
      <w:rPr>
        <w:rFonts w:ascii="Symbol" w:hAnsi="Symbol" w:hint="default"/>
      </w:rPr>
    </w:lvl>
    <w:lvl w:ilvl="1" w:tplc="1CA2BA84">
      <w:start w:val="1"/>
      <w:numFmt w:val="bullet"/>
      <w:lvlText w:val="o"/>
      <w:lvlJc w:val="left"/>
      <w:pPr>
        <w:ind w:left="1440" w:hanging="360"/>
      </w:pPr>
      <w:rPr>
        <w:rFonts w:ascii="Courier New" w:hAnsi="Courier New" w:hint="default"/>
      </w:rPr>
    </w:lvl>
    <w:lvl w:ilvl="2" w:tplc="E7C4CB44">
      <w:start w:val="1"/>
      <w:numFmt w:val="bullet"/>
      <w:lvlText w:val=""/>
      <w:lvlJc w:val="left"/>
      <w:pPr>
        <w:ind w:left="2160" w:hanging="360"/>
      </w:pPr>
      <w:rPr>
        <w:rFonts w:ascii="Wingdings" w:hAnsi="Wingdings" w:hint="default"/>
      </w:rPr>
    </w:lvl>
    <w:lvl w:ilvl="3" w:tplc="A676797A">
      <w:start w:val="1"/>
      <w:numFmt w:val="bullet"/>
      <w:lvlText w:val=""/>
      <w:lvlJc w:val="left"/>
      <w:pPr>
        <w:ind w:left="2880" w:hanging="360"/>
      </w:pPr>
      <w:rPr>
        <w:rFonts w:ascii="Symbol" w:hAnsi="Symbol" w:hint="default"/>
      </w:rPr>
    </w:lvl>
    <w:lvl w:ilvl="4" w:tplc="D9E4C1EE">
      <w:start w:val="1"/>
      <w:numFmt w:val="bullet"/>
      <w:lvlText w:val="o"/>
      <w:lvlJc w:val="left"/>
      <w:pPr>
        <w:ind w:left="3600" w:hanging="360"/>
      </w:pPr>
      <w:rPr>
        <w:rFonts w:ascii="Courier New" w:hAnsi="Courier New" w:hint="default"/>
      </w:rPr>
    </w:lvl>
    <w:lvl w:ilvl="5" w:tplc="4ECC3718">
      <w:start w:val="1"/>
      <w:numFmt w:val="bullet"/>
      <w:lvlText w:val=""/>
      <w:lvlJc w:val="left"/>
      <w:pPr>
        <w:ind w:left="4320" w:hanging="360"/>
      </w:pPr>
      <w:rPr>
        <w:rFonts w:ascii="Wingdings" w:hAnsi="Wingdings" w:hint="default"/>
      </w:rPr>
    </w:lvl>
    <w:lvl w:ilvl="6" w:tplc="FBF8F40A">
      <w:start w:val="1"/>
      <w:numFmt w:val="bullet"/>
      <w:lvlText w:val=""/>
      <w:lvlJc w:val="left"/>
      <w:pPr>
        <w:ind w:left="5040" w:hanging="360"/>
      </w:pPr>
      <w:rPr>
        <w:rFonts w:ascii="Symbol" w:hAnsi="Symbol" w:hint="default"/>
      </w:rPr>
    </w:lvl>
    <w:lvl w:ilvl="7" w:tplc="C77672DC">
      <w:start w:val="1"/>
      <w:numFmt w:val="bullet"/>
      <w:lvlText w:val="o"/>
      <w:lvlJc w:val="left"/>
      <w:pPr>
        <w:ind w:left="5760" w:hanging="360"/>
      </w:pPr>
      <w:rPr>
        <w:rFonts w:ascii="Courier New" w:hAnsi="Courier New" w:hint="default"/>
      </w:rPr>
    </w:lvl>
    <w:lvl w:ilvl="8" w:tplc="BEB24A44">
      <w:start w:val="1"/>
      <w:numFmt w:val="bullet"/>
      <w:lvlText w:val=""/>
      <w:lvlJc w:val="left"/>
      <w:pPr>
        <w:ind w:left="6480" w:hanging="360"/>
      </w:pPr>
      <w:rPr>
        <w:rFonts w:ascii="Wingdings" w:hAnsi="Wingdings" w:hint="default"/>
      </w:rPr>
    </w:lvl>
  </w:abstractNum>
  <w:abstractNum w:abstractNumId="23" w15:restartNumberingAfterBreak="0">
    <w:nsid w:val="5A6E7230"/>
    <w:multiLevelType w:val="hybridMultilevel"/>
    <w:tmpl w:val="CEEA5BD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D2C3704"/>
    <w:multiLevelType w:val="hybridMultilevel"/>
    <w:tmpl w:val="9B6E66BC"/>
    <w:lvl w:ilvl="0" w:tplc="26A4E6A2">
      <w:start w:val="1"/>
      <w:numFmt w:val="bullet"/>
      <w:lvlText w:val="+"/>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61802732"/>
    <w:multiLevelType w:val="hybridMultilevel"/>
    <w:tmpl w:val="412C9EAA"/>
    <w:lvl w:ilvl="0" w:tplc="4F721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7574FE"/>
    <w:multiLevelType w:val="hybridMultilevel"/>
    <w:tmpl w:val="1D68632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7DF2A02"/>
    <w:multiLevelType w:val="hybridMultilevel"/>
    <w:tmpl w:val="62CCC0EC"/>
    <w:lvl w:ilvl="0" w:tplc="20746D32">
      <w:start w:val="1"/>
      <w:numFmt w:val="decimal"/>
      <w:lvlText w:val="%1."/>
      <w:lvlJc w:val="left"/>
      <w:pPr>
        <w:ind w:left="720" w:hanging="360"/>
      </w:pPr>
      <w:rPr>
        <w:rFonts w:ascii="Times New Roman" w:hAnsi="Times New Roman" w:cs="Times New Roman" w:hint="default"/>
      </w:rPr>
    </w:lvl>
    <w:lvl w:ilvl="1" w:tplc="907A1BB6">
      <w:start w:val="1"/>
      <w:numFmt w:val="lowerLetter"/>
      <w:lvlText w:val="%2."/>
      <w:lvlJc w:val="left"/>
      <w:pPr>
        <w:ind w:left="1440" w:hanging="360"/>
      </w:pPr>
      <w:rPr>
        <w:rFonts w:ascii="Times New Roman" w:hAnsi="Times New Roman" w:cs="Times New Roman" w:hint="default"/>
      </w:rPr>
    </w:lvl>
    <w:lvl w:ilvl="2" w:tplc="4BCC2704">
      <w:start w:val="1"/>
      <w:numFmt w:val="lowerRoman"/>
      <w:lvlText w:val="%3."/>
      <w:lvlJc w:val="right"/>
      <w:pPr>
        <w:ind w:left="2160" w:hanging="180"/>
      </w:pPr>
    </w:lvl>
    <w:lvl w:ilvl="3" w:tplc="22C4FD36">
      <w:start w:val="1"/>
      <w:numFmt w:val="decimal"/>
      <w:lvlText w:val="%4."/>
      <w:lvlJc w:val="left"/>
      <w:pPr>
        <w:ind w:left="2880" w:hanging="360"/>
      </w:pPr>
    </w:lvl>
    <w:lvl w:ilvl="4" w:tplc="94DAEFFA">
      <w:start w:val="1"/>
      <w:numFmt w:val="lowerLetter"/>
      <w:lvlText w:val="%5."/>
      <w:lvlJc w:val="left"/>
      <w:pPr>
        <w:ind w:left="3600" w:hanging="360"/>
      </w:pPr>
    </w:lvl>
    <w:lvl w:ilvl="5" w:tplc="0944BDC0">
      <w:start w:val="1"/>
      <w:numFmt w:val="lowerRoman"/>
      <w:lvlText w:val="%6."/>
      <w:lvlJc w:val="right"/>
      <w:pPr>
        <w:ind w:left="4320" w:hanging="180"/>
      </w:pPr>
    </w:lvl>
    <w:lvl w:ilvl="6" w:tplc="0B6C9996">
      <w:start w:val="1"/>
      <w:numFmt w:val="decimal"/>
      <w:lvlText w:val="%7."/>
      <w:lvlJc w:val="left"/>
      <w:pPr>
        <w:ind w:left="5040" w:hanging="360"/>
      </w:pPr>
    </w:lvl>
    <w:lvl w:ilvl="7" w:tplc="B4A005D8">
      <w:start w:val="1"/>
      <w:numFmt w:val="lowerLetter"/>
      <w:lvlText w:val="%8."/>
      <w:lvlJc w:val="left"/>
      <w:pPr>
        <w:ind w:left="5760" w:hanging="360"/>
      </w:pPr>
    </w:lvl>
    <w:lvl w:ilvl="8" w:tplc="92901D5A">
      <w:start w:val="1"/>
      <w:numFmt w:val="lowerRoman"/>
      <w:lvlText w:val="%9."/>
      <w:lvlJc w:val="right"/>
      <w:pPr>
        <w:ind w:left="6480" w:hanging="180"/>
      </w:pPr>
    </w:lvl>
  </w:abstractNum>
  <w:abstractNum w:abstractNumId="28" w15:restartNumberingAfterBreak="0">
    <w:nsid w:val="67EF16A2"/>
    <w:multiLevelType w:val="hybridMultilevel"/>
    <w:tmpl w:val="AB928146"/>
    <w:lvl w:ilvl="0" w:tplc="D6D2D5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7C605D"/>
    <w:multiLevelType w:val="hybridMultilevel"/>
    <w:tmpl w:val="C1BAAD1E"/>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78FA84B"/>
    <w:multiLevelType w:val="hybridMultilevel"/>
    <w:tmpl w:val="14D6D6B6"/>
    <w:lvl w:ilvl="0" w:tplc="A68E1F20">
      <w:start w:val="1"/>
      <w:numFmt w:val="decimal"/>
      <w:lvlText w:val="%1)"/>
      <w:lvlJc w:val="left"/>
      <w:pPr>
        <w:ind w:left="720" w:hanging="360"/>
      </w:pPr>
      <w:rPr>
        <w:rFonts w:ascii="Times New Roman" w:eastAsiaTheme="minorHAnsi" w:hAnsi="Times New Roman" w:cs="Times New Roman"/>
      </w:rPr>
    </w:lvl>
    <w:lvl w:ilvl="1" w:tplc="62F4C1CC">
      <w:start w:val="1"/>
      <w:numFmt w:val="bullet"/>
      <w:lvlText w:val="o"/>
      <w:lvlJc w:val="left"/>
      <w:pPr>
        <w:ind w:left="1440" w:hanging="360"/>
      </w:pPr>
      <w:rPr>
        <w:rFonts w:ascii="Courier New" w:hAnsi="Courier New" w:hint="default"/>
      </w:rPr>
    </w:lvl>
    <w:lvl w:ilvl="2" w:tplc="3B186EFE">
      <w:start w:val="1"/>
      <w:numFmt w:val="bullet"/>
      <w:lvlText w:val=""/>
      <w:lvlJc w:val="left"/>
      <w:pPr>
        <w:ind w:left="2160" w:hanging="360"/>
      </w:pPr>
      <w:rPr>
        <w:rFonts w:ascii="Wingdings" w:hAnsi="Wingdings" w:hint="default"/>
      </w:rPr>
    </w:lvl>
    <w:lvl w:ilvl="3" w:tplc="9D6EF5BE">
      <w:start w:val="1"/>
      <w:numFmt w:val="bullet"/>
      <w:lvlText w:val=""/>
      <w:lvlJc w:val="left"/>
      <w:pPr>
        <w:ind w:left="2880" w:hanging="360"/>
      </w:pPr>
      <w:rPr>
        <w:rFonts w:ascii="Symbol" w:hAnsi="Symbol" w:hint="default"/>
      </w:rPr>
    </w:lvl>
    <w:lvl w:ilvl="4" w:tplc="2D04439A">
      <w:start w:val="1"/>
      <w:numFmt w:val="bullet"/>
      <w:lvlText w:val="o"/>
      <w:lvlJc w:val="left"/>
      <w:pPr>
        <w:ind w:left="3600" w:hanging="360"/>
      </w:pPr>
      <w:rPr>
        <w:rFonts w:ascii="Courier New" w:hAnsi="Courier New" w:hint="default"/>
      </w:rPr>
    </w:lvl>
    <w:lvl w:ilvl="5" w:tplc="BD563B9A">
      <w:start w:val="1"/>
      <w:numFmt w:val="bullet"/>
      <w:lvlText w:val=""/>
      <w:lvlJc w:val="left"/>
      <w:pPr>
        <w:ind w:left="4320" w:hanging="360"/>
      </w:pPr>
      <w:rPr>
        <w:rFonts w:ascii="Wingdings" w:hAnsi="Wingdings" w:hint="default"/>
      </w:rPr>
    </w:lvl>
    <w:lvl w:ilvl="6" w:tplc="ED4AB3CA">
      <w:start w:val="1"/>
      <w:numFmt w:val="bullet"/>
      <w:lvlText w:val=""/>
      <w:lvlJc w:val="left"/>
      <w:pPr>
        <w:ind w:left="5040" w:hanging="360"/>
      </w:pPr>
      <w:rPr>
        <w:rFonts w:ascii="Symbol" w:hAnsi="Symbol" w:hint="default"/>
      </w:rPr>
    </w:lvl>
    <w:lvl w:ilvl="7" w:tplc="F614F90A">
      <w:start w:val="1"/>
      <w:numFmt w:val="bullet"/>
      <w:lvlText w:val="o"/>
      <w:lvlJc w:val="left"/>
      <w:pPr>
        <w:ind w:left="5760" w:hanging="360"/>
      </w:pPr>
      <w:rPr>
        <w:rFonts w:ascii="Courier New" w:hAnsi="Courier New" w:hint="default"/>
      </w:rPr>
    </w:lvl>
    <w:lvl w:ilvl="8" w:tplc="9DB848C0">
      <w:start w:val="1"/>
      <w:numFmt w:val="bullet"/>
      <w:lvlText w:val=""/>
      <w:lvlJc w:val="left"/>
      <w:pPr>
        <w:ind w:left="6480" w:hanging="360"/>
      </w:pPr>
      <w:rPr>
        <w:rFonts w:ascii="Wingdings" w:hAnsi="Wingdings" w:hint="default"/>
      </w:rPr>
    </w:lvl>
  </w:abstractNum>
  <w:abstractNum w:abstractNumId="31" w15:restartNumberingAfterBreak="0">
    <w:nsid w:val="79824104"/>
    <w:multiLevelType w:val="hybridMultilevel"/>
    <w:tmpl w:val="4838E640"/>
    <w:lvl w:ilvl="0" w:tplc="AADEA35A">
      <w:start w:val="1"/>
      <w:numFmt w:val="decimal"/>
      <w:lvlText w:val="%1."/>
      <w:lvlJc w:val="left"/>
      <w:pPr>
        <w:ind w:left="720" w:hanging="360"/>
      </w:pPr>
      <w:rPr>
        <w:rFonts w:ascii="Times New Roman" w:hAnsi="Times New Roman" w:cs="Times New Roman" w:hint="default"/>
        <w:sz w:val="24"/>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B20192"/>
    <w:multiLevelType w:val="hybridMultilevel"/>
    <w:tmpl w:val="8AC2B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BD3EF1"/>
    <w:multiLevelType w:val="hybridMultilevel"/>
    <w:tmpl w:val="6C849C0E"/>
    <w:lvl w:ilvl="0" w:tplc="3B186EFE">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16cid:durableId="1839494049">
    <w:abstractNumId w:val="22"/>
  </w:num>
  <w:num w:numId="2" w16cid:durableId="1215117707">
    <w:abstractNumId w:val="25"/>
  </w:num>
  <w:num w:numId="3" w16cid:durableId="1160737309">
    <w:abstractNumId w:val="19"/>
  </w:num>
  <w:num w:numId="4" w16cid:durableId="2144734178">
    <w:abstractNumId w:val="28"/>
  </w:num>
  <w:num w:numId="5" w16cid:durableId="355739238">
    <w:abstractNumId w:val="9"/>
  </w:num>
  <w:num w:numId="6" w16cid:durableId="1465078087">
    <w:abstractNumId w:val="20"/>
  </w:num>
  <w:num w:numId="7" w16cid:durableId="1470130296">
    <w:abstractNumId w:val="6"/>
  </w:num>
  <w:num w:numId="8" w16cid:durableId="485899272">
    <w:abstractNumId w:val="30"/>
  </w:num>
  <w:num w:numId="9" w16cid:durableId="1077170459">
    <w:abstractNumId w:val="1"/>
  </w:num>
  <w:num w:numId="10" w16cid:durableId="1266696591">
    <w:abstractNumId w:val="10"/>
  </w:num>
  <w:num w:numId="11" w16cid:durableId="1101334476">
    <w:abstractNumId w:val="21"/>
  </w:num>
  <w:num w:numId="12" w16cid:durableId="1111434185">
    <w:abstractNumId w:val="33"/>
  </w:num>
  <w:num w:numId="13" w16cid:durableId="393085587">
    <w:abstractNumId w:val="24"/>
  </w:num>
  <w:num w:numId="14" w16cid:durableId="1933120219">
    <w:abstractNumId w:val="17"/>
  </w:num>
  <w:num w:numId="15" w16cid:durableId="371467654">
    <w:abstractNumId w:val="29"/>
  </w:num>
  <w:num w:numId="16" w16cid:durableId="939290081">
    <w:abstractNumId w:val="7"/>
  </w:num>
  <w:num w:numId="17" w16cid:durableId="690688667">
    <w:abstractNumId w:val="13"/>
  </w:num>
  <w:num w:numId="18" w16cid:durableId="139007561">
    <w:abstractNumId w:val="12"/>
  </w:num>
  <w:num w:numId="19" w16cid:durableId="432823676">
    <w:abstractNumId w:val="4"/>
  </w:num>
  <w:num w:numId="20" w16cid:durableId="510922033">
    <w:abstractNumId w:val="18"/>
  </w:num>
  <w:num w:numId="21" w16cid:durableId="835458245">
    <w:abstractNumId w:val="2"/>
  </w:num>
  <w:num w:numId="22" w16cid:durableId="1897666168">
    <w:abstractNumId w:val="0"/>
  </w:num>
  <w:num w:numId="23" w16cid:durableId="857504077">
    <w:abstractNumId w:val="15"/>
  </w:num>
  <w:num w:numId="24" w16cid:durableId="1181241948">
    <w:abstractNumId w:val="27"/>
  </w:num>
  <w:num w:numId="25" w16cid:durableId="1768185160">
    <w:abstractNumId w:val="16"/>
  </w:num>
  <w:num w:numId="26" w16cid:durableId="1463883876">
    <w:abstractNumId w:val="11"/>
  </w:num>
  <w:num w:numId="27" w16cid:durableId="2024621111">
    <w:abstractNumId w:val="31"/>
  </w:num>
  <w:num w:numId="28" w16cid:durableId="1107584060">
    <w:abstractNumId w:val="14"/>
  </w:num>
  <w:num w:numId="29" w16cid:durableId="351150400">
    <w:abstractNumId w:val="3"/>
  </w:num>
  <w:num w:numId="30" w16cid:durableId="1505825778">
    <w:abstractNumId w:val="8"/>
  </w:num>
  <w:num w:numId="31" w16cid:durableId="1647471852">
    <w:abstractNumId w:val="26"/>
  </w:num>
  <w:num w:numId="32" w16cid:durableId="2010673557">
    <w:abstractNumId w:val="5"/>
  </w:num>
  <w:num w:numId="33" w16cid:durableId="550000751">
    <w:abstractNumId w:val="23"/>
  </w:num>
  <w:num w:numId="34" w16cid:durableId="1947350043">
    <w:abstractNumId w:val="32"/>
  </w:num>
  <w:num w:numId="35" w16cid:durableId="199309957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120"/>
  <w:displayVerticalDrawingGridEvery w:val="0"/>
  <w:doNotUseMarginsForDrawingGridOrigin/>
  <w:characterSpacingControl w:val="doNotCompress"/>
  <w:footnotePr>
    <w:footnote w:id="-1"/>
    <w:footnote w:id="0"/>
    <w:footnote w:id="1"/>
  </w:footnotePr>
  <w:endnotePr>
    <w:endnote w:id="-1"/>
    <w:endnote w:id="0"/>
    <w:endnote w:id="1"/>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W1NDMyMTEyMbc0MTZU0lEKTi0uzszPAykwrAUAp+diXiwAAAA="/>
  </w:docVars>
  <w:rsids>
    <w:rsidRoot w:val="00CF0296"/>
    <w:rsid w:val="00003DD4"/>
    <w:rsid w:val="00006A64"/>
    <w:rsid w:val="00010E0A"/>
    <w:rsid w:val="00012E1A"/>
    <w:rsid w:val="000137B6"/>
    <w:rsid w:val="00015396"/>
    <w:rsid w:val="000162F0"/>
    <w:rsid w:val="000173A6"/>
    <w:rsid w:val="00020EED"/>
    <w:rsid w:val="00022F43"/>
    <w:rsid w:val="0002447F"/>
    <w:rsid w:val="000245B9"/>
    <w:rsid w:val="000335AE"/>
    <w:rsid w:val="0003706A"/>
    <w:rsid w:val="00037DA3"/>
    <w:rsid w:val="00044192"/>
    <w:rsid w:val="000448D9"/>
    <w:rsid w:val="00046754"/>
    <w:rsid w:val="000508B9"/>
    <w:rsid w:val="00051E6E"/>
    <w:rsid w:val="000537C4"/>
    <w:rsid w:val="00063774"/>
    <w:rsid w:val="00063F05"/>
    <w:rsid w:val="000654A8"/>
    <w:rsid w:val="000656D5"/>
    <w:rsid w:val="00066A9B"/>
    <w:rsid w:val="000672CC"/>
    <w:rsid w:val="00070515"/>
    <w:rsid w:val="00072568"/>
    <w:rsid w:val="00080963"/>
    <w:rsid w:val="0008099A"/>
    <w:rsid w:val="00083E9C"/>
    <w:rsid w:val="00087610"/>
    <w:rsid w:val="00087FD1"/>
    <w:rsid w:val="00090554"/>
    <w:rsid w:val="00091B1F"/>
    <w:rsid w:val="0009443D"/>
    <w:rsid w:val="000950EC"/>
    <w:rsid w:val="000964C7"/>
    <w:rsid w:val="00096CB2"/>
    <w:rsid w:val="000A149D"/>
    <w:rsid w:val="000A1C65"/>
    <w:rsid w:val="000A72B9"/>
    <w:rsid w:val="000B3C8C"/>
    <w:rsid w:val="000B4C1E"/>
    <w:rsid w:val="000B7D23"/>
    <w:rsid w:val="000C2C6E"/>
    <w:rsid w:val="000C3E72"/>
    <w:rsid w:val="000C40BB"/>
    <w:rsid w:val="000C5A66"/>
    <w:rsid w:val="000C69AD"/>
    <w:rsid w:val="000C6E85"/>
    <w:rsid w:val="000C73D8"/>
    <w:rsid w:val="000D162D"/>
    <w:rsid w:val="000D2BBE"/>
    <w:rsid w:val="000D56E5"/>
    <w:rsid w:val="000D60F9"/>
    <w:rsid w:val="000E306B"/>
    <w:rsid w:val="000E68FC"/>
    <w:rsid w:val="000F079A"/>
    <w:rsid w:val="000F0A29"/>
    <w:rsid w:val="000F13DC"/>
    <w:rsid w:val="000F2D0A"/>
    <w:rsid w:val="000F4217"/>
    <w:rsid w:val="000F4652"/>
    <w:rsid w:val="000F63EC"/>
    <w:rsid w:val="000F659F"/>
    <w:rsid w:val="000F6CF6"/>
    <w:rsid w:val="000F7385"/>
    <w:rsid w:val="0010027F"/>
    <w:rsid w:val="0010036C"/>
    <w:rsid w:val="00102110"/>
    <w:rsid w:val="00104B46"/>
    <w:rsid w:val="001073F8"/>
    <w:rsid w:val="001076BA"/>
    <w:rsid w:val="00115698"/>
    <w:rsid w:val="00120152"/>
    <w:rsid w:val="0012178F"/>
    <w:rsid w:val="0012262B"/>
    <w:rsid w:val="00130AA6"/>
    <w:rsid w:val="00131146"/>
    <w:rsid w:val="001347C6"/>
    <w:rsid w:val="00134E2C"/>
    <w:rsid w:val="00140A4B"/>
    <w:rsid w:val="001423D4"/>
    <w:rsid w:val="00142A0D"/>
    <w:rsid w:val="00151827"/>
    <w:rsid w:val="00152326"/>
    <w:rsid w:val="001523CE"/>
    <w:rsid w:val="00156966"/>
    <w:rsid w:val="0016270C"/>
    <w:rsid w:val="001627E5"/>
    <w:rsid w:val="0017003E"/>
    <w:rsid w:val="001707DA"/>
    <w:rsid w:val="00173215"/>
    <w:rsid w:val="00175CAE"/>
    <w:rsid w:val="001807AA"/>
    <w:rsid w:val="00180E2B"/>
    <w:rsid w:val="001813CD"/>
    <w:rsid w:val="0018629B"/>
    <w:rsid w:val="001903DE"/>
    <w:rsid w:val="00190FB0"/>
    <w:rsid w:val="001915C7"/>
    <w:rsid w:val="00191FC0"/>
    <w:rsid w:val="001B392B"/>
    <w:rsid w:val="001B3C25"/>
    <w:rsid w:val="001C2CED"/>
    <w:rsid w:val="001D1D66"/>
    <w:rsid w:val="001E08C6"/>
    <w:rsid w:val="001E0A16"/>
    <w:rsid w:val="001E171C"/>
    <w:rsid w:val="001E2204"/>
    <w:rsid w:val="001E3FCD"/>
    <w:rsid w:val="001E4893"/>
    <w:rsid w:val="001E5652"/>
    <w:rsid w:val="001F0D27"/>
    <w:rsid w:val="001F361D"/>
    <w:rsid w:val="001F7BC0"/>
    <w:rsid w:val="001F7D6E"/>
    <w:rsid w:val="0020092D"/>
    <w:rsid w:val="002013D7"/>
    <w:rsid w:val="002014F8"/>
    <w:rsid w:val="00205873"/>
    <w:rsid w:val="002100FD"/>
    <w:rsid w:val="00210807"/>
    <w:rsid w:val="00211B47"/>
    <w:rsid w:val="00213488"/>
    <w:rsid w:val="00213CBF"/>
    <w:rsid w:val="00216910"/>
    <w:rsid w:val="00217FCE"/>
    <w:rsid w:val="00220956"/>
    <w:rsid w:val="0022473B"/>
    <w:rsid w:val="00227801"/>
    <w:rsid w:val="00233161"/>
    <w:rsid w:val="002353BE"/>
    <w:rsid w:val="00241FC6"/>
    <w:rsid w:val="0024422E"/>
    <w:rsid w:val="00245FFC"/>
    <w:rsid w:val="00247140"/>
    <w:rsid w:val="00247398"/>
    <w:rsid w:val="0024779B"/>
    <w:rsid w:val="0025154C"/>
    <w:rsid w:val="00252239"/>
    <w:rsid w:val="00253A67"/>
    <w:rsid w:val="0025477E"/>
    <w:rsid w:val="00255A4E"/>
    <w:rsid w:val="00256085"/>
    <w:rsid w:val="00257D40"/>
    <w:rsid w:val="002617DC"/>
    <w:rsid w:val="0026223E"/>
    <w:rsid w:val="00262250"/>
    <w:rsid w:val="0026362A"/>
    <w:rsid w:val="002731EE"/>
    <w:rsid w:val="00273E4A"/>
    <w:rsid w:val="00277A48"/>
    <w:rsid w:val="0028111B"/>
    <w:rsid w:val="00282042"/>
    <w:rsid w:val="002822E9"/>
    <w:rsid w:val="0028636C"/>
    <w:rsid w:val="002955F4"/>
    <w:rsid w:val="002A0550"/>
    <w:rsid w:val="002A246E"/>
    <w:rsid w:val="002A2769"/>
    <w:rsid w:val="002A5812"/>
    <w:rsid w:val="002A6DE1"/>
    <w:rsid w:val="002A7DDD"/>
    <w:rsid w:val="002B07DC"/>
    <w:rsid w:val="002B2B81"/>
    <w:rsid w:val="002B5D09"/>
    <w:rsid w:val="002B7244"/>
    <w:rsid w:val="002B79CC"/>
    <w:rsid w:val="002BFCE5"/>
    <w:rsid w:val="002C2B7D"/>
    <w:rsid w:val="002C311E"/>
    <w:rsid w:val="002D05CE"/>
    <w:rsid w:val="002D315A"/>
    <w:rsid w:val="002D40B1"/>
    <w:rsid w:val="002D453C"/>
    <w:rsid w:val="002D53A2"/>
    <w:rsid w:val="002E0C28"/>
    <w:rsid w:val="002E1D15"/>
    <w:rsid w:val="002E2180"/>
    <w:rsid w:val="002E480D"/>
    <w:rsid w:val="002E657E"/>
    <w:rsid w:val="002E6D32"/>
    <w:rsid w:val="002F07B0"/>
    <w:rsid w:val="002F19FF"/>
    <w:rsid w:val="002F1ADF"/>
    <w:rsid w:val="002F69C7"/>
    <w:rsid w:val="003033A1"/>
    <w:rsid w:val="0030736B"/>
    <w:rsid w:val="00307C5C"/>
    <w:rsid w:val="0031095F"/>
    <w:rsid w:val="00311202"/>
    <w:rsid w:val="00313D4F"/>
    <w:rsid w:val="0031495D"/>
    <w:rsid w:val="00314D34"/>
    <w:rsid w:val="0031566D"/>
    <w:rsid w:val="00315942"/>
    <w:rsid w:val="0031885F"/>
    <w:rsid w:val="00320816"/>
    <w:rsid w:val="003216A6"/>
    <w:rsid w:val="0032222A"/>
    <w:rsid w:val="00322FA9"/>
    <w:rsid w:val="0032424B"/>
    <w:rsid w:val="00327F46"/>
    <w:rsid w:val="00330C0D"/>
    <w:rsid w:val="00331A03"/>
    <w:rsid w:val="00337E75"/>
    <w:rsid w:val="00337FEF"/>
    <w:rsid w:val="0034031A"/>
    <w:rsid w:val="00341AFC"/>
    <w:rsid w:val="00346452"/>
    <w:rsid w:val="0034B641"/>
    <w:rsid w:val="00350F9B"/>
    <w:rsid w:val="00351567"/>
    <w:rsid w:val="003531FA"/>
    <w:rsid w:val="003548FB"/>
    <w:rsid w:val="00354B20"/>
    <w:rsid w:val="003602D9"/>
    <w:rsid w:val="00361EC0"/>
    <w:rsid w:val="0037345A"/>
    <w:rsid w:val="003772B0"/>
    <w:rsid w:val="00380041"/>
    <w:rsid w:val="00380565"/>
    <w:rsid w:val="003852D1"/>
    <w:rsid w:val="00385948"/>
    <w:rsid w:val="00385DD5"/>
    <w:rsid w:val="00387FE6"/>
    <w:rsid w:val="003904DB"/>
    <w:rsid w:val="003910FC"/>
    <w:rsid w:val="0039170E"/>
    <w:rsid w:val="0039626B"/>
    <w:rsid w:val="00397FBB"/>
    <w:rsid w:val="003A55B2"/>
    <w:rsid w:val="003A70A9"/>
    <w:rsid w:val="003A7124"/>
    <w:rsid w:val="003B102E"/>
    <w:rsid w:val="003B1B05"/>
    <w:rsid w:val="003B7B01"/>
    <w:rsid w:val="003C0979"/>
    <w:rsid w:val="003C28C3"/>
    <w:rsid w:val="003C6D74"/>
    <w:rsid w:val="003C7CA1"/>
    <w:rsid w:val="003D0338"/>
    <w:rsid w:val="003D0EEB"/>
    <w:rsid w:val="003D31D5"/>
    <w:rsid w:val="003D4AA1"/>
    <w:rsid w:val="003D521C"/>
    <w:rsid w:val="003D71C8"/>
    <w:rsid w:val="003D78DB"/>
    <w:rsid w:val="003D91CB"/>
    <w:rsid w:val="003E57BF"/>
    <w:rsid w:val="003E5EBD"/>
    <w:rsid w:val="003E662C"/>
    <w:rsid w:val="003E70DB"/>
    <w:rsid w:val="003F1CC1"/>
    <w:rsid w:val="003F2BBA"/>
    <w:rsid w:val="003F4170"/>
    <w:rsid w:val="003F4D37"/>
    <w:rsid w:val="003F558C"/>
    <w:rsid w:val="003F5D50"/>
    <w:rsid w:val="003F5E01"/>
    <w:rsid w:val="003F703A"/>
    <w:rsid w:val="003F7F0C"/>
    <w:rsid w:val="00405BAE"/>
    <w:rsid w:val="00416674"/>
    <w:rsid w:val="0042071D"/>
    <w:rsid w:val="00422B38"/>
    <w:rsid w:val="0042316B"/>
    <w:rsid w:val="00423DE3"/>
    <w:rsid w:val="00427AAD"/>
    <w:rsid w:val="004301D6"/>
    <w:rsid w:val="00431991"/>
    <w:rsid w:val="00433DE7"/>
    <w:rsid w:val="004348F5"/>
    <w:rsid w:val="0043544A"/>
    <w:rsid w:val="00441827"/>
    <w:rsid w:val="0044386E"/>
    <w:rsid w:val="00453F75"/>
    <w:rsid w:val="00463699"/>
    <w:rsid w:val="00463D3F"/>
    <w:rsid w:val="004657F6"/>
    <w:rsid w:val="00467A20"/>
    <w:rsid w:val="00467BAA"/>
    <w:rsid w:val="00470D1C"/>
    <w:rsid w:val="00471961"/>
    <w:rsid w:val="00472C9C"/>
    <w:rsid w:val="00474877"/>
    <w:rsid w:val="00475B4D"/>
    <w:rsid w:val="00480079"/>
    <w:rsid w:val="0048050F"/>
    <w:rsid w:val="00481426"/>
    <w:rsid w:val="004822F3"/>
    <w:rsid w:val="00482A01"/>
    <w:rsid w:val="0048317C"/>
    <w:rsid w:val="0048410B"/>
    <w:rsid w:val="004857BE"/>
    <w:rsid w:val="00487E20"/>
    <w:rsid w:val="0049127F"/>
    <w:rsid w:val="0049155A"/>
    <w:rsid w:val="004927E7"/>
    <w:rsid w:val="00494165"/>
    <w:rsid w:val="00495E90"/>
    <w:rsid w:val="0049626F"/>
    <w:rsid w:val="00497229"/>
    <w:rsid w:val="004A0CFF"/>
    <w:rsid w:val="004A4426"/>
    <w:rsid w:val="004A54A1"/>
    <w:rsid w:val="004A5794"/>
    <w:rsid w:val="004A6E8B"/>
    <w:rsid w:val="004B0E9F"/>
    <w:rsid w:val="004B1100"/>
    <w:rsid w:val="004B2DC4"/>
    <w:rsid w:val="004B4923"/>
    <w:rsid w:val="004C0D28"/>
    <w:rsid w:val="004C2811"/>
    <w:rsid w:val="004C3D15"/>
    <w:rsid w:val="004C424E"/>
    <w:rsid w:val="004C6420"/>
    <w:rsid w:val="004C655F"/>
    <w:rsid w:val="004C78A8"/>
    <w:rsid w:val="004D06F2"/>
    <w:rsid w:val="004D2A8B"/>
    <w:rsid w:val="004D5876"/>
    <w:rsid w:val="004D5CAC"/>
    <w:rsid w:val="004D7220"/>
    <w:rsid w:val="004E20EB"/>
    <w:rsid w:val="004E3BFD"/>
    <w:rsid w:val="004E54BC"/>
    <w:rsid w:val="004E566D"/>
    <w:rsid w:val="004E6202"/>
    <w:rsid w:val="004E79CA"/>
    <w:rsid w:val="004F32DC"/>
    <w:rsid w:val="004F6913"/>
    <w:rsid w:val="005008AA"/>
    <w:rsid w:val="00503630"/>
    <w:rsid w:val="005038A2"/>
    <w:rsid w:val="00505B37"/>
    <w:rsid w:val="00510E31"/>
    <w:rsid w:val="005116C3"/>
    <w:rsid w:val="00512777"/>
    <w:rsid w:val="0051540E"/>
    <w:rsid w:val="005230EF"/>
    <w:rsid w:val="00523E1F"/>
    <w:rsid w:val="00524578"/>
    <w:rsid w:val="00524742"/>
    <w:rsid w:val="00525C17"/>
    <w:rsid w:val="00525D26"/>
    <w:rsid w:val="005274A5"/>
    <w:rsid w:val="00527822"/>
    <w:rsid w:val="00534762"/>
    <w:rsid w:val="00535E59"/>
    <w:rsid w:val="00536AC6"/>
    <w:rsid w:val="0054035F"/>
    <w:rsid w:val="00541204"/>
    <w:rsid w:val="00541255"/>
    <w:rsid w:val="0054324E"/>
    <w:rsid w:val="005447AA"/>
    <w:rsid w:val="005500FB"/>
    <w:rsid w:val="005559FB"/>
    <w:rsid w:val="00557744"/>
    <w:rsid w:val="0056066D"/>
    <w:rsid w:val="00562B88"/>
    <w:rsid w:val="00563C13"/>
    <w:rsid w:val="00564697"/>
    <w:rsid w:val="00576015"/>
    <w:rsid w:val="00581D43"/>
    <w:rsid w:val="005861CC"/>
    <w:rsid w:val="0059174D"/>
    <w:rsid w:val="00593EF4"/>
    <w:rsid w:val="00597586"/>
    <w:rsid w:val="005A0B30"/>
    <w:rsid w:val="005A28CE"/>
    <w:rsid w:val="005A7D91"/>
    <w:rsid w:val="005B0A60"/>
    <w:rsid w:val="005B0B93"/>
    <w:rsid w:val="005B1CB5"/>
    <w:rsid w:val="005B49FD"/>
    <w:rsid w:val="005B4FAC"/>
    <w:rsid w:val="005B6C37"/>
    <w:rsid w:val="005C4797"/>
    <w:rsid w:val="005C5605"/>
    <w:rsid w:val="005C6A3A"/>
    <w:rsid w:val="005C6B67"/>
    <w:rsid w:val="005D1217"/>
    <w:rsid w:val="005D1EDB"/>
    <w:rsid w:val="005E1650"/>
    <w:rsid w:val="005E1D7C"/>
    <w:rsid w:val="005E6068"/>
    <w:rsid w:val="005F04C3"/>
    <w:rsid w:val="005F1732"/>
    <w:rsid w:val="005F4B26"/>
    <w:rsid w:val="005F4CB5"/>
    <w:rsid w:val="005F5FD6"/>
    <w:rsid w:val="006026C7"/>
    <w:rsid w:val="0060331F"/>
    <w:rsid w:val="00604828"/>
    <w:rsid w:val="00604931"/>
    <w:rsid w:val="00612DDD"/>
    <w:rsid w:val="00613809"/>
    <w:rsid w:val="006146D9"/>
    <w:rsid w:val="00614CBB"/>
    <w:rsid w:val="00616A5C"/>
    <w:rsid w:val="00616B01"/>
    <w:rsid w:val="00616C19"/>
    <w:rsid w:val="00621425"/>
    <w:rsid w:val="00621D3D"/>
    <w:rsid w:val="0062204F"/>
    <w:rsid w:val="00627FE9"/>
    <w:rsid w:val="00630C7A"/>
    <w:rsid w:val="00634A94"/>
    <w:rsid w:val="006364E6"/>
    <w:rsid w:val="00636596"/>
    <w:rsid w:val="00637925"/>
    <w:rsid w:val="00637C2E"/>
    <w:rsid w:val="00637CFF"/>
    <w:rsid w:val="006428B9"/>
    <w:rsid w:val="00644294"/>
    <w:rsid w:val="0064499C"/>
    <w:rsid w:val="00646155"/>
    <w:rsid w:val="00647AE5"/>
    <w:rsid w:val="00647D56"/>
    <w:rsid w:val="006503E6"/>
    <w:rsid w:val="006504C9"/>
    <w:rsid w:val="00651CFE"/>
    <w:rsid w:val="00653306"/>
    <w:rsid w:val="006633F8"/>
    <w:rsid w:val="00670B40"/>
    <w:rsid w:val="006745FD"/>
    <w:rsid w:val="0067588F"/>
    <w:rsid w:val="00683414"/>
    <w:rsid w:val="00683743"/>
    <w:rsid w:val="0069141E"/>
    <w:rsid w:val="00694268"/>
    <w:rsid w:val="00696041"/>
    <w:rsid w:val="006964E2"/>
    <w:rsid w:val="00697625"/>
    <w:rsid w:val="006A3A32"/>
    <w:rsid w:val="006A581D"/>
    <w:rsid w:val="006A786B"/>
    <w:rsid w:val="006A7CFC"/>
    <w:rsid w:val="006B1AF4"/>
    <w:rsid w:val="006B1C41"/>
    <w:rsid w:val="006B56C9"/>
    <w:rsid w:val="006B5CFD"/>
    <w:rsid w:val="006B6D10"/>
    <w:rsid w:val="006D53E1"/>
    <w:rsid w:val="006D5A8E"/>
    <w:rsid w:val="006D7042"/>
    <w:rsid w:val="006E660E"/>
    <w:rsid w:val="006F49E1"/>
    <w:rsid w:val="006F742B"/>
    <w:rsid w:val="006F7CEE"/>
    <w:rsid w:val="006FC789"/>
    <w:rsid w:val="00704C28"/>
    <w:rsid w:val="00713B01"/>
    <w:rsid w:val="00720C8F"/>
    <w:rsid w:val="007212E6"/>
    <w:rsid w:val="00723AF7"/>
    <w:rsid w:val="00724BF7"/>
    <w:rsid w:val="00724D10"/>
    <w:rsid w:val="00726698"/>
    <w:rsid w:val="0073379B"/>
    <w:rsid w:val="0073463D"/>
    <w:rsid w:val="0073465C"/>
    <w:rsid w:val="00735217"/>
    <w:rsid w:val="007356E5"/>
    <w:rsid w:val="00737BDE"/>
    <w:rsid w:val="00740305"/>
    <w:rsid w:val="00744483"/>
    <w:rsid w:val="0074564F"/>
    <w:rsid w:val="00750B56"/>
    <w:rsid w:val="00751965"/>
    <w:rsid w:val="00752713"/>
    <w:rsid w:val="00762FC7"/>
    <w:rsid w:val="007651BF"/>
    <w:rsid w:val="00766754"/>
    <w:rsid w:val="00781B0A"/>
    <w:rsid w:val="007822D1"/>
    <w:rsid w:val="00785B30"/>
    <w:rsid w:val="00787AEE"/>
    <w:rsid w:val="00790BCA"/>
    <w:rsid w:val="00791820"/>
    <w:rsid w:val="00793DAF"/>
    <w:rsid w:val="0079480D"/>
    <w:rsid w:val="0079496E"/>
    <w:rsid w:val="00796E89"/>
    <w:rsid w:val="007975C8"/>
    <w:rsid w:val="007A2E9E"/>
    <w:rsid w:val="007A409F"/>
    <w:rsid w:val="007A59C2"/>
    <w:rsid w:val="007B44AC"/>
    <w:rsid w:val="007B762B"/>
    <w:rsid w:val="007B7749"/>
    <w:rsid w:val="007C06B2"/>
    <w:rsid w:val="007C0D6F"/>
    <w:rsid w:val="007C2F44"/>
    <w:rsid w:val="007C5A01"/>
    <w:rsid w:val="007C61FB"/>
    <w:rsid w:val="007C65A9"/>
    <w:rsid w:val="007C6EC4"/>
    <w:rsid w:val="007D0477"/>
    <w:rsid w:val="007D3C04"/>
    <w:rsid w:val="007E02BE"/>
    <w:rsid w:val="007E0EC4"/>
    <w:rsid w:val="007E1854"/>
    <w:rsid w:val="007E2429"/>
    <w:rsid w:val="007E4EE0"/>
    <w:rsid w:val="007F50BB"/>
    <w:rsid w:val="007F776C"/>
    <w:rsid w:val="007F7DE8"/>
    <w:rsid w:val="00801E43"/>
    <w:rsid w:val="00805526"/>
    <w:rsid w:val="00805718"/>
    <w:rsid w:val="00805933"/>
    <w:rsid w:val="0080718B"/>
    <w:rsid w:val="008102CA"/>
    <w:rsid w:val="008154D6"/>
    <w:rsid w:val="00815570"/>
    <w:rsid w:val="00822786"/>
    <w:rsid w:val="008236BA"/>
    <w:rsid w:val="008238F4"/>
    <w:rsid w:val="008262FF"/>
    <w:rsid w:val="008278B4"/>
    <w:rsid w:val="0083067E"/>
    <w:rsid w:val="00837FD2"/>
    <w:rsid w:val="008417DC"/>
    <w:rsid w:val="008459C7"/>
    <w:rsid w:val="00845C8D"/>
    <w:rsid w:val="00846F37"/>
    <w:rsid w:val="00847D0F"/>
    <w:rsid w:val="00854A58"/>
    <w:rsid w:val="00856004"/>
    <w:rsid w:val="008605C5"/>
    <w:rsid w:val="008628EE"/>
    <w:rsid w:val="00863902"/>
    <w:rsid w:val="00864050"/>
    <w:rsid w:val="008643AB"/>
    <w:rsid w:val="00867D57"/>
    <w:rsid w:val="00870A2B"/>
    <w:rsid w:val="00872758"/>
    <w:rsid w:val="00872A63"/>
    <w:rsid w:val="008740F2"/>
    <w:rsid w:val="00876E91"/>
    <w:rsid w:val="00877F68"/>
    <w:rsid w:val="00883412"/>
    <w:rsid w:val="008837B6"/>
    <w:rsid w:val="008840ED"/>
    <w:rsid w:val="008841DC"/>
    <w:rsid w:val="008861D2"/>
    <w:rsid w:val="00886C02"/>
    <w:rsid w:val="008902C8"/>
    <w:rsid w:val="008920FC"/>
    <w:rsid w:val="0089378A"/>
    <w:rsid w:val="00894FBD"/>
    <w:rsid w:val="00896067"/>
    <w:rsid w:val="008972B9"/>
    <w:rsid w:val="0089741E"/>
    <w:rsid w:val="008A4496"/>
    <w:rsid w:val="008A532D"/>
    <w:rsid w:val="008B12D3"/>
    <w:rsid w:val="008B4677"/>
    <w:rsid w:val="008C0EC0"/>
    <w:rsid w:val="008C469B"/>
    <w:rsid w:val="008D42EE"/>
    <w:rsid w:val="008E12AB"/>
    <w:rsid w:val="008E30B7"/>
    <w:rsid w:val="008E30CA"/>
    <w:rsid w:val="008E3F86"/>
    <w:rsid w:val="008E40A8"/>
    <w:rsid w:val="008F3BD1"/>
    <w:rsid w:val="008F55A8"/>
    <w:rsid w:val="008F5ECA"/>
    <w:rsid w:val="008F7239"/>
    <w:rsid w:val="00900BAC"/>
    <w:rsid w:val="00902786"/>
    <w:rsid w:val="0090585D"/>
    <w:rsid w:val="009102CC"/>
    <w:rsid w:val="0091083F"/>
    <w:rsid w:val="00912DBD"/>
    <w:rsid w:val="009136A9"/>
    <w:rsid w:val="00913928"/>
    <w:rsid w:val="0092086C"/>
    <w:rsid w:val="00920FF5"/>
    <w:rsid w:val="009240E4"/>
    <w:rsid w:val="009256D0"/>
    <w:rsid w:val="009272ED"/>
    <w:rsid w:val="00927F6F"/>
    <w:rsid w:val="00931C5C"/>
    <w:rsid w:val="00933373"/>
    <w:rsid w:val="00934BF1"/>
    <w:rsid w:val="00935C13"/>
    <w:rsid w:val="009430E5"/>
    <w:rsid w:val="009461FF"/>
    <w:rsid w:val="009517A0"/>
    <w:rsid w:val="00953321"/>
    <w:rsid w:val="00955D05"/>
    <w:rsid w:val="0095600C"/>
    <w:rsid w:val="009562D0"/>
    <w:rsid w:val="00956642"/>
    <w:rsid w:val="00965FA4"/>
    <w:rsid w:val="00966695"/>
    <w:rsid w:val="009705AD"/>
    <w:rsid w:val="009708A4"/>
    <w:rsid w:val="00981946"/>
    <w:rsid w:val="009871DC"/>
    <w:rsid w:val="009919EE"/>
    <w:rsid w:val="009920CA"/>
    <w:rsid w:val="00994094"/>
    <w:rsid w:val="009962BA"/>
    <w:rsid w:val="009A06D1"/>
    <w:rsid w:val="009A2D36"/>
    <w:rsid w:val="009A2F4D"/>
    <w:rsid w:val="009A57BF"/>
    <w:rsid w:val="009B5748"/>
    <w:rsid w:val="009B7EE8"/>
    <w:rsid w:val="009BE3B6"/>
    <w:rsid w:val="009C03B1"/>
    <w:rsid w:val="009C05BF"/>
    <w:rsid w:val="009C3DE8"/>
    <w:rsid w:val="009C70D2"/>
    <w:rsid w:val="009D2A4F"/>
    <w:rsid w:val="009D3376"/>
    <w:rsid w:val="009D3D5D"/>
    <w:rsid w:val="009D4EA8"/>
    <w:rsid w:val="009D4FEA"/>
    <w:rsid w:val="009D54EA"/>
    <w:rsid w:val="009E3029"/>
    <w:rsid w:val="009E5040"/>
    <w:rsid w:val="009F137E"/>
    <w:rsid w:val="009F2A5F"/>
    <w:rsid w:val="009F2C08"/>
    <w:rsid w:val="009F46C4"/>
    <w:rsid w:val="009F4798"/>
    <w:rsid w:val="009F7607"/>
    <w:rsid w:val="009F7B34"/>
    <w:rsid w:val="00A01CE4"/>
    <w:rsid w:val="00A02714"/>
    <w:rsid w:val="00A049B6"/>
    <w:rsid w:val="00A065C0"/>
    <w:rsid w:val="00A0715C"/>
    <w:rsid w:val="00A1032C"/>
    <w:rsid w:val="00A10448"/>
    <w:rsid w:val="00A1047C"/>
    <w:rsid w:val="00A10ED7"/>
    <w:rsid w:val="00A11F0C"/>
    <w:rsid w:val="00A12AF6"/>
    <w:rsid w:val="00A16139"/>
    <w:rsid w:val="00A16CCA"/>
    <w:rsid w:val="00A22E36"/>
    <w:rsid w:val="00A264BD"/>
    <w:rsid w:val="00A26E0E"/>
    <w:rsid w:val="00A315A8"/>
    <w:rsid w:val="00A317AF"/>
    <w:rsid w:val="00A322D2"/>
    <w:rsid w:val="00A3687C"/>
    <w:rsid w:val="00A37EA7"/>
    <w:rsid w:val="00A4168F"/>
    <w:rsid w:val="00A44B3D"/>
    <w:rsid w:val="00A47E85"/>
    <w:rsid w:val="00A50FC6"/>
    <w:rsid w:val="00A52C6D"/>
    <w:rsid w:val="00A5655B"/>
    <w:rsid w:val="00A57C26"/>
    <w:rsid w:val="00A61126"/>
    <w:rsid w:val="00A628E5"/>
    <w:rsid w:val="00A62B90"/>
    <w:rsid w:val="00A6301F"/>
    <w:rsid w:val="00A648A9"/>
    <w:rsid w:val="00A70457"/>
    <w:rsid w:val="00A72B89"/>
    <w:rsid w:val="00A7598B"/>
    <w:rsid w:val="00A7691E"/>
    <w:rsid w:val="00A80732"/>
    <w:rsid w:val="00A839AA"/>
    <w:rsid w:val="00A84D0C"/>
    <w:rsid w:val="00A86394"/>
    <w:rsid w:val="00A86D88"/>
    <w:rsid w:val="00A9134D"/>
    <w:rsid w:val="00A91371"/>
    <w:rsid w:val="00A91B71"/>
    <w:rsid w:val="00A91C44"/>
    <w:rsid w:val="00A92488"/>
    <w:rsid w:val="00A94F71"/>
    <w:rsid w:val="00A97EE7"/>
    <w:rsid w:val="00AA04F7"/>
    <w:rsid w:val="00AA0EC2"/>
    <w:rsid w:val="00AA4380"/>
    <w:rsid w:val="00AA4BF2"/>
    <w:rsid w:val="00AA5F81"/>
    <w:rsid w:val="00AB78E8"/>
    <w:rsid w:val="00AC77B5"/>
    <w:rsid w:val="00AD1A03"/>
    <w:rsid w:val="00AD4459"/>
    <w:rsid w:val="00AD6A55"/>
    <w:rsid w:val="00AD6E1E"/>
    <w:rsid w:val="00AD6FC7"/>
    <w:rsid w:val="00AE6BE2"/>
    <w:rsid w:val="00AF1AEF"/>
    <w:rsid w:val="00AF3ECB"/>
    <w:rsid w:val="00AF514C"/>
    <w:rsid w:val="00AF6449"/>
    <w:rsid w:val="00B00DFC"/>
    <w:rsid w:val="00B04449"/>
    <w:rsid w:val="00B06142"/>
    <w:rsid w:val="00B0778B"/>
    <w:rsid w:val="00B07CEF"/>
    <w:rsid w:val="00B1261D"/>
    <w:rsid w:val="00B12DFB"/>
    <w:rsid w:val="00B1421B"/>
    <w:rsid w:val="00B14B1B"/>
    <w:rsid w:val="00B21BE1"/>
    <w:rsid w:val="00B22D0E"/>
    <w:rsid w:val="00B243AB"/>
    <w:rsid w:val="00B24801"/>
    <w:rsid w:val="00B24B8D"/>
    <w:rsid w:val="00B25150"/>
    <w:rsid w:val="00B276DC"/>
    <w:rsid w:val="00B278F9"/>
    <w:rsid w:val="00B37A5E"/>
    <w:rsid w:val="00B4010A"/>
    <w:rsid w:val="00B406D8"/>
    <w:rsid w:val="00B4426D"/>
    <w:rsid w:val="00B44ED9"/>
    <w:rsid w:val="00B50246"/>
    <w:rsid w:val="00B52EA1"/>
    <w:rsid w:val="00B538B9"/>
    <w:rsid w:val="00B54DDA"/>
    <w:rsid w:val="00B552F9"/>
    <w:rsid w:val="00B56DD2"/>
    <w:rsid w:val="00B65ECB"/>
    <w:rsid w:val="00B67607"/>
    <w:rsid w:val="00B7285C"/>
    <w:rsid w:val="00B73416"/>
    <w:rsid w:val="00B745B4"/>
    <w:rsid w:val="00B751E7"/>
    <w:rsid w:val="00B76D47"/>
    <w:rsid w:val="00B804E5"/>
    <w:rsid w:val="00B815E5"/>
    <w:rsid w:val="00B81C19"/>
    <w:rsid w:val="00B84782"/>
    <w:rsid w:val="00B84B87"/>
    <w:rsid w:val="00B85382"/>
    <w:rsid w:val="00B86E27"/>
    <w:rsid w:val="00B904CE"/>
    <w:rsid w:val="00B90578"/>
    <w:rsid w:val="00B967AB"/>
    <w:rsid w:val="00B96925"/>
    <w:rsid w:val="00B96FBE"/>
    <w:rsid w:val="00B97273"/>
    <w:rsid w:val="00BA0449"/>
    <w:rsid w:val="00BA11DA"/>
    <w:rsid w:val="00BA14FA"/>
    <w:rsid w:val="00BB08DC"/>
    <w:rsid w:val="00BB1BD6"/>
    <w:rsid w:val="00BC2CA9"/>
    <w:rsid w:val="00BC5AB6"/>
    <w:rsid w:val="00BC697E"/>
    <w:rsid w:val="00BD15FA"/>
    <w:rsid w:val="00BD192A"/>
    <w:rsid w:val="00BD5EBF"/>
    <w:rsid w:val="00BE031F"/>
    <w:rsid w:val="00BE18C1"/>
    <w:rsid w:val="00BE3972"/>
    <w:rsid w:val="00BE43DB"/>
    <w:rsid w:val="00BE64DA"/>
    <w:rsid w:val="00BE6771"/>
    <w:rsid w:val="00BE6D4B"/>
    <w:rsid w:val="00BE75DC"/>
    <w:rsid w:val="00BF0623"/>
    <w:rsid w:val="00BF0786"/>
    <w:rsid w:val="00BF08EE"/>
    <w:rsid w:val="00BF11B3"/>
    <w:rsid w:val="00BF6960"/>
    <w:rsid w:val="00BF6D9A"/>
    <w:rsid w:val="00BF7CED"/>
    <w:rsid w:val="00C0220B"/>
    <w:rsid w:val="00C0241F"/>
    <w:rsid w:val="00C05BDF"/>
    <w:rsid w:val="00C12D15"/>
    <w:rsid w:val="00C12EA7"/>
    <w:rsid w:val="00C13C22"/>
    <w:rsid w:val="00C16DC5"/>
    <w:rsid w:val="00C172D6"/>
    <w:rsid w:val="00C173EB"/>
    <w:rsid w:val="00C17973"/>
    <w:rsid w:val="00C26F81"/>
    <w:rsid w:val="00C2A887"/>
    <w:rsid w:val="00C303C6"/>
    <w:rsid w:val="00C3179C"/>
    <w:rsid w:val="00C37396"/>
    <w:rsid w:val="00C377B3"/>
    <w:rsid w:val="00C37BD8"/>
    <w:rsid w:val="00C42AF1"/>
    <w:rsid w:val="00C43BA6"/>
    <w:rsid w:val="00C43CCB"/>
    <w:rsid w:val="00C44AE9"/>
    <w:rsid w:val="00C45F54"/>
    <w:rsid w:val="00C53444"/>
    <w:rsid w:val="00C53F93"/>
    <w:rsid w:val="00C543C2"/>
    <w:rsid w:val="00C55382"/>
    <w:rsid w:val="00C5571C"/>
    <w:rsid w:val="00C60FD0"/>
    <w:rsid w:val="00C61F89"/>
    <w:rsid w:val="00C63297"/>
    <w:rsid w:val="00C635C1"/>
    <w:rsid w:val="00C63C7A"/>
    <w:rsid w:val="00C64100"/>
    <w:rsid w:val="00C64C74"/>
    <w:rsid w:val="00C7088C"/>
    <w:rsid w:val="00C709C0"/>
    <w:rsid w:val="00C73875"/>
    <w:rsid w:val="00C7440E"/>
    <w:rsid w:val="00C75806"/>
    <w:rsid w:val="00C768A9"/>
    <w:rsid w:val="00C824D5"/>
    <w:rsid w:val="00C92398"/>
    <w:rsid w:val="00C936F8"/>
    <w:rsid w:val="00C93D4F"/>
    <w:rsid w:val="00C95EE7"/>
    <w:rsid w:val="00CA2327"/>
    <w:rsid w:val="00CA3AB0"/>
    <w:rsid w:val="00CB06CD"/>
    <w:rsid w:val="00CB4229"/>
    <w:rsid w:val="00CC0507"/>
    <w:rsid w:val="00CC167C"/>
    <w:rsid w:val="00CC22EE"/>
    <w:rsid w:val="00CC501C"/>
    <w:rsid w:val="00CC5A98"/>
    <w:rsid w:val="00CC7B8E"/>
    <w:rsid w:val="00CD06B4"/>
    <w:rsid w:val="00CD1CD8"/>
    <w:rsid w:val="00CD4B5E"/>
    <w:rsid w:val="00CD5641"/>
    <w:rsid w:val="00CE0AA7"/>
    <w:rsid w:val="00CE542E"/>
    <w:rsid w:val="00CE54D9"/>
    <w:rsid w:val="00CF0296"/>
    <w:rsid w:val="00CF2FF1"/>
    <w:rsid w:val="00CF3012"/>
    <w:rsid w:val="00CF3F2E"/>
    <w:rsid w:val="00D00C4B"/>
    <w:rsid w:val="00D01002"/>
    <w:rsid w:val="00D03D8F"/>
    <w:rsid w:val="00D043A7"/>
    <w:rsid w:val="00D04BCB"/>
    <w:rsid w:val="00D10045"/>
    <w:rsid w:val="00D12235"/>
    <w:rsid w:val="00D1240B"/>
    <w:rsid w:val="00D12F4B"/>
    <w:rsid w:val="00D13B27"/>
    <w:rsid w:val="00D20E85"/>
    <w:rsid w:val="00D21AA2"/>
    <w:rsid w:val="00D23683"/>
    <w:rsid w:val="00D238C0"/>
    <w:rsid w:val="00D307B0"/>
    <w:rsid w:val="00D34891"/>
    <w:rsid w:val="00D34C7A"/>
    <w:rsid w:val="00D41BB4"/>
    <w:rsid w:val="00D44E6A"/>
    <w:rsid w:val="00D4681B"/>
    <w:rsid w:val="00D4791C"/>
    <w:rsid w:val="00D51D16"/>
    <w:rsid w:val="00D5391C"/>
    <w:rsid w:val="00D7038B"/>
    <w:rsid w:val="00D760CF"/>
    <w:rsid w:val="00D76E2F"/>
    <w:rsid w:val="00D826FF"/>
    <w:rsid w:val="00D8649C"/>
    <w:rsid w:val="00D87DFC"/>
    <w:rsid w:val="00D9104B"/>
    <w:rsid w:val="00D931CA"/>
    <w:rsid w:val="00D9475A"/>
    <w:rsid w:val="00D957FF"/>
    <w:rsid w:val="00DA06A5"/>
    <w:rsid w:val="00DA1627"/>
    <w:rsid w:val="00DA2ADB"/>
    <w:rsid w:val="00DA36E8"/>
    <w:rsid w:val="00DA5AC7"/>
    <w:rsid w:val="00DA7B20"/>
    <w:rsid w:val="00DB05CC"/>
    <w:rsid w:val="00DC3B06"/>
    <w:rsid w:val="00DD1644"/>
    <w:rsid w:val="00DD6A82"/>
    <w:rsid w:val="00DD7B55"/>
    <w:rsid w:val="00DE0A78"/>
    <w:rsid w:val="00DE1103"/>
    <w:rsid w:val="00DF285E"/>
    <w:rsid w:val="00DF3FFC"/>
    <w:rsid w:val="00DF45BC"/>
    <w:rsid w:val="00DF63F5"/>
    <w:rsid w:val="00DF695D"/>
    <w:rsid w:val="00DF751A"/>
    <w:rsid w:val="00E036BE"/>
    <w:rsid w:val="00E04100"/>
    <w:rsid w:val="00E04F9E"/>
    <w:rsid w:val="00E06BC6"/>
    <w:rsid w:val="00E17304"/>
    <w:rsid w:val="00E24042"/>
    <w:rsid w:val="00E2617D"/>
    <w:rsid w:val="00E27372"/>
    <w:rsid w:val="00E274E0"/>
    <w:rsid w:val="00E32915"/>
    <w:rsid w:val="00E3504A"/>
    <w:rsid w:val="00E35799"/>
    <w:rsid w:val="00E37801"/>
    <w:rsid w:val="00E403AC"/>
    <w:rsid w:val="00E40E31"/>
    <w:rsid w:val="00E41E8F"/>
    <w:rsid w:val="00E43FBA"/>
    <w:rsid w:val="00E441BA"/>
    <w:rsid w:val="00E449A2"/>
    <w:rsid w:val="00E45D8E"/>
    <w:rsid w:val="00E46D8A"/>
    <w:rsid w:val="00E47C24"/>
    <w:rsid w:val="00E512E8"/>
    <w:rsid w:val="00E517CE"/>
    <w:rsid w:val="00E54961"/>
    <w:rsid w:val="00E54F8B"/>
    <w:rsid w:val="00E557E4"/>
    <w:rsid w:val="00E64A9E"/>
    <w:rsid w:val="00E6507C"/>
    <w:rsid w:val="00E72588"/>
    <w:rsid w:val="00E72BA4"/>
    <w:rsid w:val="00E757B5"/>
    <w:rsid w:val="00E75B28"/>
    <w:rsid w:val="00E761CA"/>
    <w:rsid w:val="00E85001"/>
    <w:rsid w:val="00E90BBF"/>
    <w:rsid w:val="00E92F57"/>
    <w:rsid w:val="00E948D3"/>
    <w:rsid w:val="00E94B86"/>
    <w:rsid w:val="00E96A2B"/>
    <w:rsid w:val="00EA1546"/>
    <w:rsid w:val="00EA1E9A"/>
    <w:rsid w:val="00EA3736"/>
    <w:rsid w:val="00EA3D94"/>
    <w:rsid w:val="00EA5690"/>
    <w:rsid w:val="00EA5EA2"/>
    <w:rsid w:val="00EA7B2D"/>
    <w:rsid w:val="00EB2533"/>
    <w:rsid w:val="00EB3A68"/>
    <w:rsid w:val="00EB5887"/>
    <w:rsid w:val="00EB5FC6"/>
    <w:rsid w:val="00EB6B94"/>
    <w:rsid w:val="00EB7DD0"/>
    <w:rsid w:val="00EC147C"/>
    <w:rsid w:val="00EC45DC"/>
    <w:rsid w:val="00EC79A8"/>
    <w:rsid w:val="00ED33F5"/>
    <w:rsid w:val="00ED35D9"/>
    <w:rsid w:val="00EF120E"/>
    <w:rsid w:val="00EF1909"/>
    <w:rsid w:val="00EF316C"/>
    <w:rsid w:val="00EF3E63"/>
    <w:rsid w:val="00EF6A98"/>
    <w:rsid w:val="00EF76AD"/>
    <w:rsid w:val="00EF7D09"/>
    <w:rsid w:val="00F02B8E"/>
    <w:rsid w:val="00F03DD0"/>
    <w:rsid w:val="00F042DC"/>
    <w:rsid w:val="00F04E2B"/>
    <w:rsid w:val="00F07345"/>
    <w:rsid w:val="00F1205A"/>
    <w:rsid w:val="00F14F04"/>
    <w:rsid w:val="00F150FF"/>
    <w:rsid w:val="00F151CC"/>
    <w:rsid w:val="00F1593B"/>
    <w:rsid w:val="00F16EA1"/>
    <w:rsid w:val="00F2307C"/>
    <w:rsid w:val="00F2581A"/>
    <w:rsid w:val="00F33145"/>
    <w:rsid w:val="00F364E3"/>
    <w:rsid w:val="00F36962"/>
    <w:rsid w:val="00F421DC"/>
    <w:rsid w:val="00F4398E"/>
    <w:rsid w:val="00F43E54"/>
    <w:rsid w:val="00F53FE9"/>
    <w:rsid w:val="00F55CB1"/>
    <w:rsid w:val="00F6132F"/>
    <w:rsid w:val="00F61F4A"/>
    <w:rsid w:val="00F62524"/>
    <w:rsid w:val="00F676AE"/>
    <w:rsid w:val="00F67C80"/>
    <w:rsid w:val="00F70A83"/>
    <w:rsid w:val="00F711B1"/>
    <w:rsid w:val="00F719CE"/>
    <w:rsid w:val="00F7382B"/>
    <w:rsid w:val="00F81FBC"/>
    <w:rsid w:val="00F82746"/>
    <w:rsid w:val="00F85229"/>
    <w:rsid w:val="00F8642E"/>
    <w:rsid w:val="00F916D4"/>
    <w:rsid w:val="00F964CD"/>
    <w:rsid w:val="00F96CCE"/>
    <w:rsid w:val="00F96E6B"/>
    <w:rsid w:val="00FA0426"/>
    <w:rsid w:val="00FA44AA"/>
    <w:rsid w:val="00FB0DE3"/>
    <w:rsid w:val="00FB17C2"/>
    <w:rsid w:val="00FB1B23"/>
    <w:rsid w:val="00FB2747"/>
    <w:rsid w:val="00FB4785"/>
    <w:rsid w:val="00FB677D"/>
    <w:rsid w:val="00FB77F4"/>
    <w:rsid w:val="00FC34B5"/>
    <w:rsid w:val="00FC72EA"/>
    <w:rsid w:val="00FD150C"/>
    <w:rsid w:val="00FD469A"/>
    <w:rsid w:val="00FD4E7A"/>
    <w:rsid w:val="00FE1A81"/>
    <w:rsid w:val="00FE37D7"/>
    <w:rsid w:val="00FE4D38"/>
    <w:rsid w:val="00FE5DD7"/>
    <w:rsid w:val="00FF19A6"/>
    <w:rsid w:val="00FF22C3"/>
    <w:rsid w:val="00FF7182"/>
    <w:rsid w:val="0112FE6E"/>
    <w:rsid w:val="01BDDF05"/>
    <w:rsid w:val="01D086A2"/>
    <w:rsid w:val="01D8A397"/>
    <w:rsid w:val="01F304A3"/>
    <w:rsid w:val="02056135"/>
    <w:rsid w:val="022FD376"/>
    <w:rsid w:val="02413E68"/>
    <w:rsid w:val="0267128A"/>
    <w:rsid w:val="0295166C"/>
    <w:rsid w:val="02A08F9B"/>
    <w:rsid w:val="02D61A7C"/>
    <w:rsid w:val="03024FF6"/>
    <w:rsid w:val="0319F8A6"/>
    <w:rsid w:val="031DBCE7"/>
    <w:rsid w:val="036C5703"/>
    <w:rsid w:val="0375328D"/>
    <w:rsid w:val="03D74C0F"/>
    <w:rsid w:val="0402E2EB"/>
    <w:rsid w:val="0416A327"/>
    <w:rsid w:val="0430E6CD"/>
    <w:rsid w:val="0433BCF2"/>
    <w:rsid w:val="04646831"/>
    <w:rsid w:val="0476BA18"/>
    <w:rsid w:val="048CCCBD"/>
    <w:rsid w:val="049F8605"/>
    <w:rsid w:val="04ABD881"/>
    <w:rsid w:val="04B2EF35"/>
    <w:rsid w:val="04D09F35"/>
    <w:rsid w:val="04F12AE5"/>
    <w:rsid w:val="04F6A5DE"/>
    <w:rsid w:val="050BDAF8"/>
    <w:rsid w:val="050FDF86"/>
    <w:rsid w:val="0524E3A6"/>
    <w:rsid w:val="052E0B5A"/>
    <w:rsid w:val="0542DC3B"/>
    <w:rsid w:val="05453362"/>
    <w:rsid w:val="055EABDC"/>
    <w:rsid w:val="056271C9"/>
    <w:rsid w:val="0569DA95"/>
    <w:rsid w:val="0574817C"/>
    <w:rsid w:val="059EB34C"/>
    <w:rsid w:val="05A1E54E"/>
    <w:rsid w:val="05CF8D53"/>
    <w:rsid w:val="05DFD58E"/>
    <w:rsid w:val="0616038A"/>
    <w:rsid w:val="062C5E23"/>
    <w:rsid w:val="06308AA4"/>
    <w:rsid w:val="0688CC92"/>
    <w:rsid w:val="06B7ADB9"/>
    <w:rsid w:val="06D5E0CB"/>
    <w:rsid w:val="06DA00B8"/>
    <w:rsid w:val="075A866B"/>
    <w:rsid w:val="075CC1A3"/>
    <w:rsid w:val="075F4E92"/>
    <w:rsid w:val="076C268E"/>
    <w:rsid w:val="077C8F85"/>
    <w:rsid w:val="07A50190"/>
    <w:rsid w:val="07B5370A"/>
    <w:rsid w:val="07CC5B05"/>
    <w:rsid w:val="07E7C5EB"/>
    <w:rsid w:val="0804CBBE"/>
    <w:rsid w:val="086D5D8C"/>
    <w:rsid w:val="08C899DA"/>
    <w:rsid w:val="08F361DA"/>
    <w:rsid w:val="08FA6037"/>
    <w:rsid w:val="090F2B76"/>
    <w:rsid w:val="09603DE0"/>
    <w:rsid w:val="0969A0CC"/>
    <w:rsid w:val="097BDA9F"/>
    <w:rsid w:val="0980EE21"/>
    <w:rsid w:val="09AF63C6"/>
    <w:rsid w:val="09BCC42C"/>
    <w:rsid w:val="09C44B97"/>
    <w:rsid w:val="09CA1701"/>
    <w:rsid w:val="0A0A3F5E"/>
    <w:rsid w:val="0A1F8E33"/>
    <w:rsid w:val="0A69D9F2"/>
    <w:rsid w:val="0A6FD03E"/>
    <w:rsid w:val="0A70ED6F"/>
    <w:rsid w:val="0A8242A7"/>
    <w:rsid w:val="0AAB298F"/>
    <w:rsid w:val="0AC9D049"/>
    <w:rsid w:val="0AF13943"/>
    <w:rsid w:val="0B4C40C8"/>
    <w:rsid w:val="0BE7B261"/>
    <w:rsid w:val="0C466BF2"/>
    <w:rsid w:val="0C561D85"/>
    <w:rsid w:val="0C58B880"/>
    <w:rsid w:val="0C8DC5B2"/>
    <w:rsid w:val="0CA81E1B"/>
    <w:rsid w:val="0CB40BE6"/>
    <w:rsid w:val="0CE2CEA1"/>
    <w:rsid w:val="0CE558DC"/>
    <w:rsid w:val="0D00FEB1"/>
    <w:rsid w:val="0D0CCC90"/>
    <w:rsid w:val="0D133949"/>
    <w:rsid w:val="0D14B3D4"/>
    <w:rsid w:val="0D71572D"/>
    <w:rsid w:val="0D8C4E6F"/>
    <w:rsid w:val="0D9E54AF"/>
    <w:rsid w:val="0DA88E31"/>
    <w:rsid w:val="0DC4B0C6"/>
    <w:rsid w:val="0DCB4FDA"/>
    <w:rsid w:val="0DF87AB2"/>
    <w:rsid w:val="0E027665"/>
    <w:rsid w:val="0E61A202"/>
    <w:rsid w:val="0E79F6D4"/>
    <w:rsid w:val="0EF305FD"/>
    <w:rsid w:val="0F1D8E0F"/>
    <w:rsid w:val="0F706051"/>
    <w:rsid w:val="0F7712CE"/>
    <w:rsid w:val="0F7BBB9E"/>
    <w:rsid w:val="0F9224B7"/>
    <w:rsid w:val="0FAFE4EE"/>
    <w:rsid w:val="0FCB55C3"/>
    <w:rsid w:val="101CDDF8"/>
    <w:rsid w:val="1021706E"/>
    <w:rsid w:val="1022454F"/>
    <w:rsid w:val="10538EBE"/>
    <w:rsid w:val="107F412E"/>
    <w:rsid w:val="1081DA4D"/>
    <w:rsid w:val="1099A485"/>
    <w:rsid w:val="10E164A9"/>
    <w:rsid w:val="10FF9DF5"/>
    <w:rsid w:val="11242722"/>
    <w:rsid w:val="1177AB27"/>
    <w:rsid w:val="118F364E"/>
    <w:rsid w:val="125D4CD9"/>
    <w:rsid w:val="128503FB"/>
    <w:rsid w:val="128A2CDE"/>
    <w:rsid w:val="12C15B92"/>
    <w:rsid w:val="12D7A10F"/>
    <w:rsid w:val="12F39A0D"/>
    <w:rsid w:val="12FDD7FF"/>
    <w:rsid w:val="130F0DAC"/>
    <w:rsid w:val="131C5067"/>
    <w:rsid w:val="1361E921"/>
    <w:rsid w:val="1378C5A3"/>
    <w:rsid w:val="137B44B4"/>
    <w:rsid w:val="13827ACD"/>
    <w:rsid w:val="140708DD"/>
    <w:rsid w:val="140E10D4"/>
    <w:rsid w:val="1422E86A"/>
    <w:rsid w:val="142582B2"/>
    <w:rsid w:val="144DC71C"/>
    <w:rsid w:val="14763DC0"/>
    <w:rsid w:val="1478E73B"/>
    <w:rsid w:val="1492ECCC"/>
    <w:rsid w:val="14E6957B"/>
    <w:rsid w:val="14FD3FED"/>
    <w:rsid w:val="1521A52D"/>
    <w:rsid w:val="153A49B0"/>
    <w:rsid w:val="155F46DD"/>
    <w:rsid w:val="15603094"/>
    <w:rsid w:val="15753A13"/>
    <w:rsid w:val="15A821E4"/>
    <w:rsid w:val="15D06FE3"/>
    <w:rsid w:val="15F0C3E0"/>
    <w:rsid w:val="15FBEFD9"/>
    <w:rsid w:val="16102FA8"/>
    <w:rsid w:val="16227136"/>
    <w:rsid w:val="1625173C"/>
    <w:rsid w:val="1648CD36"/>
    <w:rsid w:val="165B2A98"/>
    <w:rsid w:val="16628580"/>
    <w:rsid w:val="16645982"/>
    <w:rsid w:val="16A62FF9"/>
    <w:rsid w:val="16AABDEE"/>
    <w:rsid w:val="16E46CCE"/>
    <w:rsid w:val="16FA33AA"/>
    <w:rsid w:val="17088372"/>
    <w:rsid w:val="1719CA94"/>
    <w:rsid w:val="1722C072"/>
    <w:rsid w:val="173810B9"/>
    <w:rsid w:val="174F170F"/>
    <w:rsid w:val="176DA526"/>
    <w:rsid w:val="1788C3F7"/>
    <w:rsid w:val="17AB1232"/>
    <w:rsid w:val="17CA9AC4"/>
    <w:rsid w:val="17DCDBBF"/>
    <w:rsid w:val="17E27ECF"/>
    <w:rsid w:val="182B420D"/>
    <w:rsid w:val="185B1492"/>
    <w:rsid w:val="185B6E68"/>
    <w:rsid w:val="187511A0"/>
    <w:rsid w:val="18AB9029"/>
    <w:rsid w:val="18C0D5F1"/>
    <w:rsid w:val="18CE04F7"/>
    <w:rsid w:val="18E2D63B"/>
    <w:rsid w:val="190A6F0A"/>
    <w:rsid w:val="190D5AC0"/>
    <w:rsid w:val="1938B92C"/>
    <w:rsid w:val="1954CAAC"/>
    <w:rsid w:val="1977281A"/>
    <w:rsid w:val="199704D3"/>
    <w:rsid w:val="19ACC472"/>
    <w:rsid w:val="19B83C78"/>
    <w:rsid w:val="19CAAFD0"/>
    <w:rsid w:val="19CE47A5"/>
    <w:rsid w:val="19D13C59"/>
    <w:rsid w:val="19D57803"/>
    <w:rsid w:val="19E229D4"/>
    <w:rsid w:val="19E6406E"/>
    <w:rsid w:val="1A0E2B37"/>
    <w:rsid w:val="1A191A9D"/>
    <w:rsid w:val="1A1A3DC5"/>
    <w:rsid w:val="1A2B94C3"/>
    <w:rsid w:val="1AB1B137"/>
    <w:rsid w:val="1AB1E1B6"/>
    <w:rsid w:val="1AC98A97"/>
    <w:rsid w:val="1B38FE5E"/>
    <w:rsid w:val="1B5B638D"/>
    <w:rsid w:val="1B5DC0EA"/>
    <w:rsid w:val="1B5E757B"/>
    <w:rsid w:val="1B6E282E"/>
    <w:rsid w:val="1B93BCD6"/>
    <w:rsid w:val="1B978B71"/>
    <w:rsid w:val="1BA72FBA"/>
    <w:rsid w:val="1BA896C7"/>
    <w:rsid w:val="1BA9FB98"/>
    <w:rsid w:val="1BF11B68"/>
    <w:rsid w:val="1C265162"/>
    <w:rsid w:val="1C4CFC15"/>
    <w:rsid w:val="1C5956B6"/>
    <w:rsid w:val="1C96AA0B"/>
    <w:rsid w:val="1CADDBC9"/>
    <w:rsid w:val="1CE0FCAB"/>
    <w:rsid w:val="1D4A53C3"/>
    <w:rsid w:val="1D521E3C"/>
    <w:rsid w:val="1D7430EE"/>
    <w:rsid w:val="1D76D8D4"/>
    <w:rsid w:val="1D908A88"/>
    <w:rsid w:val="1D9F3F3F"/>
    <w:rsid w:val="1DCBD33A"/>
    <w:rsid w:val="1DD1D318"/>
    <w:rsid w:val="1DD7A662"/>
    <w:rsid w:val="1DD7C291"/>
    <w:rsid w:val="1E1EBEDB"/>
    <w:rsid w:val="1E4DFB7A"/>
    <w:rsid w:val="1E54208C"/>
    <w:rsid w:val="1E6EBE45"/>
    <w:rsid w:val="1E9619A6"/>
    <w:rsid w:val="1EB229AD"/>
    <w:rsid w:val="1EB8D2E1"/>
    <w:rsid w:val="1EBB94FB"/>
    <w:rsid w:val="1EED00C6"/>
    <w:rsid w:val="1F14D588"/>
    <w:rsid w:val="1F871075"/>
    <w:rsid w:val="1FA45C12"/>
    <w:rsid w:val="1FB4BFAE"/>
    <w:rsid w:val="1FDD1D5A"/>
    <w:rsid w:val="20257311"/>
    <w:rsid w:val="202C4657"/>
    <w:rsid w:val="20420207"/>
    <w:rsid w:val="20614569"/>
    <w:rsid w:val="206445DF"/>
    <w:rsid w:val="2068EB5B"/>
    <w:rsid w:val="2082B899"/>
    <w:rsid w:val="2087ABC5"/>
    <w:rsid w:val="20ADFAEA"/>
    <w:rsid w:val="20B9C020"/>
    <w:rsid w:val="213B986B"/>
    <w:rsid w:val="214FB811"/>
    <w:rsid w:val="21773E86"/>
    <w:rsid w:val="21C67073"/>
    <w:rsid w:val="21E12E7B"/>
    <w:rsid w:val="21F63DD4"/>
    <w:rsid w:val="21FA523B"/>
    <w:rsid w:val="22002835"/>
    <w:rsid w:val="220D81EF"/>
    <w:rsid w:val="22442BEE"/>
    <w:rsid w:val="2244BDF7"/>
    <w:rsid w:val="22E13D54"/>
    <w:rsid w:val="22E3A48D"/>
    <w:rsid w:val="22E6A19C"/>
    <w:rsid w:val="22EF2810"/>
    <w:rsid w:val="23253176"/>
    <w:rsid w:val="234EB546"/>
    <w:rsid w:val="23705294"/>
    <w:rsid w:val="23960C59"/>
    <w:rsid w:val="239BF896"/>
    <w:rsid w:val="23A04A6F"/>
    <w:rsid w:val="23B4375A"/>
    <w:rsid w:val="23D72D58"/>
    <w:rsid w:val="24105C16"/>
    <w:rsid w:val="241F1DA2"/>
    <w:rsid w:val="243B5FCB"/>
    <w:rsid w:val="2479A904"/>
    <w:rsid w:val="24817D1F"/>
    <w:rsid w:val="24829397"/>
    <w:rsid w:val="248FF02D"/>
    <w:rsid w:val="24B6C356"/>
    <w:rsid w:val="24DA66A2"/>
    <w:rsid w:val="250644B7"/>
    <w:rsid w:val="25088E15"/>
    <w:rsid w:val="253752BF"/>
    <w:rsid w:val="25450062"/>
    <w:rsid w:val="2557E9D0"/>
    <w:rsid w:val="255BC53C"/>
    <w:rsid w:val="2570EC9C"/>
    <w:rsid w:val="257A1E3B"/>
    <w:rsid w:val="2598CA25"/>
    <w:rsid w:val="25F945AB"/>
    <w:rsid w:val="262B2E58"/>
    <w:rsid w:val="2635A087"/>
    <w:rsid w:val="2642981B"/>
    <w:rsid w:val="265CD238"/>
    <w:rsid w:val="2664DA94"/>
    <w:rsid w:val="266C0EAD"/>
    <w:rsid w:val="26909A3A"/>
    <w:rsid w:val="26D82CDF"/>
    <w:rsid w:val="26EA7F66"/>
    <w:rsid w:val="273D3237"/>
    <w:rsid w:val="274675F1"/>
    <w:rsid w:val="276B06DB"/>
    <w:rsid w:val="27878E1F"/>
    <w:rsid w:val="279F7990"/>
    <w:rsid w:val="27A7FECF"/>
    <w:rsid w:val="27EE7828"/>
    <w:rsid w:val="280915BB"/>
    <w:rsid w:val="28289CA5"/>
    <w:rsid w:val="283FD105"/>
    <w:rsid w:val="284FFB53"/>
    <w:rsid w:val="2861F598"/>
    <w:rsid w:val="2876F9AD"/>
    <w:rsid w:val="28B0C1E3"/>
    <w:rsid w:val="2946AA50"/>
    <w:rsid w:val="2950DCC3"/>
    <w:rsid w:val="2982AC95"/>
    <w:rsid w:val="29B9919A"/>
    <w:rsid w:val="29DEDC20"/>
    <w:rsid w:val="29ECA674"/>
    <w:rsid w:val="2A1B3A24"/>
    <w:rsid w:val="2A50104A"/>
    <w:rsid w:val="2A510ABF"/>
    <w:rsid w:val="2A64311C"/>
    <w:rsid w:val="2A645F68"/>
    <w:rsid w:val="2A83B8E1"/>
    <w:rsid w:val="2A87AACC"/>
    <w:rsid w:val="2AA19AB8"/>
    <w:rsid w:val="2AAC2F14"/>
    <w:rsid w:val="2AD4426C"/>
    <w:rsid w:val="2AEC1BAF"/>
    <w:rsid w:val="2B8CBA14"/>
    <w:rsid w:val="2BB508F8"/>
    <w:rsid w:val="2BB789A2"/>
    <w:rsid w:val="2BC1EEC2"/>
    <w:rsid w:val="2BD2C718"/>
    <w:rsid w:val="2BEC955F"/>
    <w:rsid w:val="2BED995F"/>
    <w:rsid w:val="2BFA81CA"/>
    <w:rsid w:val="2C00D6EB"/>
    <w:rsid w:val="2C3E068A"/>
    <w:rsid w:val="2C64159A"/>
    <w:rsid w:val="2C8E6B3E"/>
    <w:rsid w:val="2CBE7044"/>
    <w:rsid w:val="2CCDF0A6"/>
    <w:rsid w:val="2CCF6FAA"/>
    <w:rsid w:val="2CE5C054"/>
    <w:rsid w:val="2CF7763E"/>
    <w:rsid w:val="2D032ECD"/>
    <w:rsid w:val="2D2A2EE9"/>
    <w:rsid w:val="2D2AB6AE"/>
    <w:rsid w:val="2D4D9E87"/>
    <w:rsid w:val="2D5B1186"/>
    <w:rsid w:val="2D6F41B5"/>
    <w:rsid w:val="2D891FD2"/>
    <w:rsid w:val="2D8DC6E7"/>
    <w:rsid w:val="2DC95CC6"/>
    <w:rsid w:val="2DCD5686"/>
    <w:rsid w:val="2DE33994"/>
    <w:rsid w:val="2E53B8DE"/>
    <w:rsid w:val="2E9177DF"/>
    <w:rsid w:val="2EB003CC"/>
    <w:rsid w:val="2ECF2BA4"/>
    <w:rsid w:val="2ED2DF15"/>
    <w:rsid w:val="2ED89DBC"/>
    <w:rsid w:val="2EE96EE8"/>
    <w:rsid w:val="2EFB5C01"/>
    <w:rsid w:val="2F0D0918"/>
    <w:rsid w:val="2F5B8AC1"/>
    <w:rsid w:val="2F70DBD4"/>
    <w:rsid w:val="2F8EDF5B"/>
    <w:rsid w:val="2FA2AE27"/>
    <w:rsid w:val="2FA85697"/>
    <w:rsid w:val="2FC6B4E4"/>
    <w:rsid w:val="2FDAFA43"/>
    <w:rsid w:val="2FED1D21"/>
    <w:rsid w:val="302F67EF"/>
    <w:rsid w:val="3066C9DB"/>
    <w:rsid w:val="30A45A20"/>
    <w:rsid w:val="30A9AEC7"/>
    <w:rsid w:val="30C310D4"/>
    <w:rsid w:val="30C42476"/>
    <w:rsid w:val="30C8D035"/>
    <w:rsid w:val="30DE6476"/>
    <w:rsid w:val="30EA1D58"/>
    <w:rsid w:val="30FCD78F"/>
    <w:rsid w:val="31062106"/>
    <w:rsid w:val="313ED276"/>
    <w:rsid w:val="314601C4"/>
    <w:rsid w:val="314F052D"/>
    <w:rsid w:val="315E38FA"/>
    <w:rsid w:val="31663969"/>
    <w:rsid w:val="3168279F"/>
    <w:rsid w:val="3169EF54"/>
    <w:rsid w:val="317227B0"/>
    <w:rsid w:val="31825F25"/>
    <w:rsid w:val="31844C71"/>
    <w:rsid w:val="31856141"/>
    <w:rsid w:val="318ED423"/>
    <w:rsid w:val="31C2D47B"/>
    <w:rsid w:val="31EFFE9F"/>
    <w:rsid w:val="31F69FED"/>
    <w:rsid w:val="3212B5E9"/>
    <w:rsid w:val="321B8FD9"/>
    <w:rsid w:val="32374E6C"/>
    <w:rsid w:val="3297195D"/>
    <w:rsid w:val="32A20B95"/>
    <w:rsid w:val="32C27658"/>
    <w:rsid w:val="32DA4EE9"/>
    <w:rsid w:val="32F0E695"/>
    <w:rsid w:val="32F57A1C"/>
    <w:rsid w:val="331F0D59"/>
    <w:rsid w:val="3361A03C"/>
    <w:rsid w:val="33738675"/>
    <w:rsid w:val="33ACBF8B"/>
    <w:rsid w:val="33F10E6D"/>
    <w:rsid w:val="340FAD28"/>
    <w:rsid w:val="342C90E9"/>
    <w:rsid w:val="34676234"/>
    <w:rsid w:val="3470BD70"/>
    <w:rsid w:val="347624BE"/>
    <w:rsid w:val="34AAD7C8"/>
    <w:rsid w:val="34BD190F"/>
    <w:rsid w:val="34D50831"/>
    <w:rsid w:val="34E79106"/>
    <w:rsid w:val="34F7F37E"/>
    <w:rsid w:val="34F877F2"/>
    <w:rsid w:val="35199B48"/>
    <w:rsid w:val="355E3A81"/>
    <w:rsid w:val="355E6A94"/>
    <w:rsid w:val="35612B3D"/>
    <w:rsid w:val="35801BC1"/>
    <w:rsid w:val="3589E1A5"/>
    <w:rsid w:val="359C244C"/>
    <w:rsid w:val="35D49463"/>
    <w:rsid w:val="35EFDF47"/>
    <w:rsid w:val="361274D2"/>
    <w:rsid w:val="3630CF43"/>
    <w:rsid w:val="363E10EF"/>
    <w:rsid w:val="3681319D"/>
    <w:rsid w:val="36931692"/>
    <w:rsid w:val="36944853"/>
    <w:rsid w:val="36CAD1E1"/>
    <w:rsid w:val="36E0CD81"/>
    <w:rsid w:val="3703707F"/>
    <w:rsid w:val="371CE82A"/>
    <w:rsid w:val="3729C153"/>
    <w:rsid w:val="3734EFF2"/>
    <w:rsid w:val="375CF6A3"/>
    <w:rsid w:val="375E7B7F"/>
    <w:rsid w:val="3784FDE5"/>
    <w:rsid w:val="3799DC9A"/>
    <w:rsid w:val="37A051D0"/>
    <w:rsid w:val="37A14064"/>
    <w:rsid w:val="37AFC2E2"/>
    <w:rsid w:val="37CE6EE5"/>
    <w:rsid w:val="37D09B00"/>
    <w:rsid w:val="383F6FB4"/>
    <w:rsid w:val="388F1AE1"/>
    <w:rsid w:val="38950B09"/>
    <w:rsid w:val="38D17322"/>
    <w:rsid w:val="39641964"/>
    <w:rsid w:val="3996A02B"/>
    <w:rsid w:val="39B071C3"/>
    <w:rsid w:val="39B1D083"/>
    <w:rsid w:val="39C6BAAB"/>
    <w:rsid w:val="39EB9B1A"/>
    <w:rsid w:val="39FE9C59"/>
    <w:rsid w:val="39FED348"/>
    <w:rsid w:val="3A0292E0"/>
    <w:rsid w:val="3A05F502"/>
    <w:rsid w:val="3A1DFB20"/>
    <w:rsid w:val="3AC2A939"/>
    <w:rsid w:val="3AF42BB2"/>
    <w:rsid w:val="3AFFA6A9"/>
    <w:rsid w:val="3B19B2F6"/>
    <w:rsid w:val="3B1F9DB7"/>
    <w:rsid w:val="3B2A5EE9"/>
    <w:rsid w:val="3B3152B1"/>
    <w:rsid w:val="3B3BF1C8"/>
    <w:rsid w:val="3B4D6086"/>
    <w:rsid w:val="3B4DFC51"/>
    <w:rsid w:val="3B4EBE4C"/>
    <w:rsid w:val="3B5160C6"/>
    <w:rsid w:val="3B56D28A"/>
    <w:rsid w:val="3B80192D"/>
    <w:rsid w:val="3B86F38C"/>
    <w:rsid w:val="3BB43B5A"/>
    <w:rsid w:val="3BD941A0"/>
    <w:rsid w:val="3BF8C6F6"/>
    <w:rsid w:val="3C1A683E"/>
    <w:rsid w:val="3C1AC9B7"/>
    <w:rsid w:val="3C201AFE"/>
    <w:rsid w:val="3C34D09E"/>
    <w:rsid w:val="3C3A6686"/>
    <w:rsid w:val="3C6C3786"/>
    <w:rsid w:val="3C829F90"/>
    <w:rsid w:val="3C9A5824"/>
    <w:rsid w:val="3CA3E2DE"/>
    <w:rsid w:val="3D235260"/>
    <w:rsid w:val="3D2F3533"/>
    <w:rsid w:val="3D40736A"/>
    <w:rsid w:val="3D4F79F7"/>
    <w:rsid w:val="3D6B1018"/>
    <w:rsid w:val="3D8674B5"/>
    <w:rsid w:val="3D8AD3ED"/>
    <w:rsid w:val="3E5B6279"/>
    <w:rsid w:val="3EE15FC2"/>
    <w:rsid w:val="3EEBDC1C"/>
    <w:rsid w:val="3EEF7AE2"/>
    <w:rsid w:val="3EF6E388"/>
    <w:rsid w:val="3F122D59"/>
    <w:rsid w:val="3F184F85"/>
    <w:rsid w:val="3F3EF80A"/>
    <w:rsid w:val="3F3F7A20"/>
    <w:rsid w:val="3F56E564"/>
    <w:rsid w:val="3F8156E2"/>
    <w:rsid w:val="3FD5A21B"/>
    <w:rsid w:val="3FD5E36D"/>
    <w:rsid w:val="3FE89A0A"/>
    <w:rsid w:val="3FF0F76E"/>
    <w:rsid w:val="404F3516"/>
    <w:rsid w:val="40512DDE"/>
    <w:rsid w:val="40CCA5B7"/>
    <w:rsid w:val="40F2D6FB"/>
    <w:rsid w:val="4129BC69"/>
    <w:rsid w:val="41A391AD"/>
    <w:rsid w:val="41ACB0FB"/>
    <w:rsid w:val="41E9F102"/>
    <w:rsid w:val="4224B4A7"/>
    <w:rsid w:val="427FFFC6"/>
    <w:rsid w:val="42A025D4"/>
    <w:rsid w:val="4311CE0A"/>
    <w:rsid w:val="434CA0D6"/>
    <w:rsid w:val="439C5D1F"/>
    <w:rsid w:val="43A914B9"/>
    <w:rsid w:val="4403170A"/>
    <w:rsid w:val="443B540E"/>
    <w:rsid w:val="44572685"/>
    <w:rsid w:val="449E1537"/>
    <w:rsid w:val="44A76E47"/>
    <w:rsid w:val="44BA90F4"/>
    <w:rsid w:val="4506AD1B"/>
    <w:rsid w:val="4518867A"/>
    <w:rsid w:val="45254B91"/>
    <w:rsid w:val="45287544"/>
    <w:rsid w:val="453FDD59"/>
    <w:rsid w:val="45519C9F"/>
    <w:rsid w:val="45A14887"/>
    <w:rsid w:val="45EFD948"/>
    <w:rsid w:val="45F74D0C"/>
    <w:rsid w:val="466FB579"/>
    <w:rsid w:val="46822844"/>
    <w:rsid w:val="469143C0"/>
    <w:rsid w:val="46CC25A3"/>
    <w:rsid w:val="46D3B309"/>
    <w:rsid w:val="46E985AE"/>
    <w:rsid w:val="46FA28A0"/>
    <w:rsid w:val="474C9234"/>
    <w:rsid w:val="474F1F2A"/>
    <w:rsid w:val="4750CD07"/>
    <w:rsid w:val="47542D29"/>
    <w:rsid w:val="475C5C62"/>
    <w:rsid w:val="47614E2B"/>
    <w:rsid w:val="47F41591"/>
    <w:rsid w:val="4807D23C"/>
    <w:rsid w:val="4827863D"/>
    <w:rsid w:val="486563C9"/>
    <w:rsid w:val="4885560F"/>
    <w:rsid w:val="48879754"/>
    <w:rsid w:val="48B381C8"/>
    <w:rsid w:val="48C1DC45"/>
    <w:rsid w:val="48CC3442"/>
    <w:rsid w:val="48E65C66"/>
    <w:rsid w:val="494EBC1C"/>
    <w:rsid w:val="4960816D"/>
    <w:rsid w:val="49A7E605"/>
    <w:rsid w:val="49AEF565"/>
    <w:rsid w:val="49EC3AFB"/>
    <w:rsid w:val="49F39E62"/>
    <w:rsid w:val="49FC1D40"/>
    <w:rsid w:val="49FE7BDE"/>
    <w:rsid w:val="4A688DCC"/>
    <w:rsid w:val="4A80AE92"/>
    <w:rsid w:val="4A9C7DF0"/>
    <w:rsid w:val="4A9E8D43"/>
    <w:rsid w:val="4AA9386C"/>
    <w:rsid w:val="4B3E831D"/>
    <w:rsid w:val="4B6E41C8"/>
    <w:rsid w:val="4B6F7216"/>
    <w:rsid w:val="4B745780"/>
    <w:rsid w:val="4B910C81"/>
    <w:rsid w:val="4BCEC6A4"/>
    <w:rsid w:val="4BDA9D1E"/>
    <w:rsid w:val="4BE3BD12"/>
    <w:rsid w:val="4C29856F"/>
    <w:rsid w:val="4C34C82E"/>
    <w:rsid w:val="4C5D1FC4"/>
    <w:rsid w:val="4C727EE3"/>
    <w:rsid w:val="4CAC79EA"/>
    <w:rsid w:val="4CCEFEBA"/>
    <w:rsid w:val="4CFBEB1B"/>
    <w:rsid w:val="4D26838E"/>
    <w:rsid w:val="4D383261"/>
    <w:rsid w:val="4D489485"/>
    <w:rsid w:val="4D72C0ED"/>
    <w:rsid w:val="4D7C250B"/>
    <w:rsid w:val="4D84C650"/>
    <w:rsid w:val="4DA186C0"/>
    <w:rsid w:val="4DD4BB2C"/>
    <w:rsid w:val="4E11B17E"/>
    <w:rsid w:val="4E492D9E"/>
    <w:rsid w:val="4E768E8B"/>
    <w:rsid w:val="4E7960D2"/>
    <w:rsid w:val="4E832D3A"/>
    <w:rsid w:val="4EAD907C"/>
    <w:rsid w:val="4EC06D8E"/>
    <w:rsid w:val="4ED18171"/>
    <w:rsid w:val="4EFEE702"/>
    <w:rsid w:val="4EFF235D"/>
    <w:rsid w:val="4F0CD940"/>
    <w:rsid w:val="4F17F56C"/>
    <w:rsid w:val="4F18CEB1"/>
    <w:rsid w:val="4F43560D"/>
    <w:rsid w:val="4F4C97D1"/>
    <w:rsid w:val="4F63083F"/>
    <w:rsid w:val="4F857867"/>
    <w:rsid w:val="4F8D65DC"/>
    <w:rsid w:val="4FC1E998"/>
    <w:rsid w:val="4FD728B5"/>
    <w:rsid w:val="4FF6963C"/>
    <w:rsid w:val="5011F440"/>
    <w:rsid w:val="501E7F6F"/>
    <w:rsid w:val="504D07B6"/>
    <w:rsid w:val="50514E63"/>
    <w:rsid w:val="50B9EFE5"/>
    <w:rsid w:val="511B72CD"/>
    <w:rsid w:val="511BF179"/>
    <w:rsid w:val="5148A320"/>
    <w:rsid w:val="51506E62"/>
    <w:rsid w:val="51BCF5A0"/>
    <w:rsid w:val="522C3855"/>
    <w:rsid w:val="522F31DD"/>
    <w:rsid w:val="523AA6DC"/>
    <w:rsid w:val="523BAE04"/>
    <w:rsid w:val="5256A399"/>
    <w:rsid w:val="525F1F1F"/>
    <w:rsid w:val="525F8389"/>
    <w:rsid w:val="5260DE97"/>
    <w:rsid w:val="527E394D"/>
    <w:rsid w:val="53022358"/>
    <w:rsid w:val="53163837"/>
    <w:rsid w:val="53464B0F"/>
    <w:rsid w:val="534F98FC"/>
    <w:rsid w:val="536FC6C8"/>
    <w:rsid w:val="538A55F9"/>
    <w:rsid w:val="53921E3E"/>
    <w:rsid w:val="5394374C"/>
    <w:rsid w:val="53AC0240"/>
    <w:rsid w:val="53FB1BD1"/>
    <w:rsid w:val="54326E77"/>
    <w:rsid w:val="5433AD4E"/>
    <w:rsid w:val="544167F8"/>
    <w:rsid w:val="54B45A25"/>
    <w:rsid w:val="54F66A81"/>
    <w:rsid w:val="550B9729"/>
    <w:rsid w:val="550E549B"/>
    <w:rsid w:val="5523B225"/>
    <w:rsid w:val="55329D80"/>
    <w:rsid w:val="55982CA7"/>
    <w:rsid w:val="55B3602D"/>
    <w:rsid w:val="55E75C0C"/>
    <w:rsid w:val="563C7BA6"/>
    <w:rsid w:val="569D3528"/>
    <w:rsid w:val="57228CD8"/>
    <w:rsid w:val="572CC7D6"/>
    <w:rsid w:val="5741FE52"/>
    <w:rsid w:val="57985126"/>
    <w:rsid w:val="57AFE46E"/>
    <w:rsid w:val="57EC3785"/>
    <w:rsid w:val="57FEA90E"/>
    <w:rsid w:val="581AFB23"/>
    <w:rsid w:val="5822A9BF"/>
    <w:rsid w:val="58303209"/>
    <w:rsid w:val="5836D134"/>
    <w:rsid w:val="5873051A"/>
    <w:rsid w:val="588265C1"/>
    <w:rsid w:val="588A3E5D"/>
    <w:rsid w:val="597B34D6"/>
    <w:rsid w:val="597E0AFB"/>
    <w:rsid w:val="597F7FA5"/>
    <w:rsid w:val="599EDA43"/>
    <w:rsid w:val="59E2A322"/>
    <w:rsid w:val="59E851F5"/>
    <w:rsid w:val="5A149F33"/>
    <w:rsid w:val="5A1AEABC"/>
    <w:rsid w:val="5A3F37C0"/>
    <w:rsid w:val="5A4E86C3"/>
    <w:rsid w:val="5A557649"/>
    <w:rsid w:val="5A692DCC"/>
    <w:rsid w:val="5A76F6E2"/>
    <w:rsid w:val="5A96A0C9"/>
    <w:rsid w:val="5AAC60AF"/>
    <w:rsid w:val="5ABB967D"/>
    <w:rsid w:val="5AF36DAD"/>
    <w:rsid w:val="5AF7F0AC"/>
    <w:rsid w:val="5B0C2D1D"/>
    <w:rsid w:val="5B20EDEF"/>
    <w:rsid w:val="5B2E7120"/>
    <w:rsid w:val="5B522B25"/>
    <w:rsid w:val="5B65E47C"/>
    <w:rsid w:val="5B8053E7"/>
    <w:rsid w:val="5BBB7C8F"/>
    <w:rsid w:val="5BCFE9A4"/>
    <w:rsid w:val="5C076E2B"/>
    <w:rsid w:val="5C1B0095"/>
    <w:rsid w:val="5C1F52A7"/>
    <w:rsid w:val="5C24BC16"/>
    <w:rsid w:val="5C25AE97"/>
    <w:rsid w:val="5C6763E1"/>
    <w:rsid w:val="5CA04FB1"/>
    <w:rsid w:val="5CB8DBB8"/>
    <w:rsid w:val="5CD12D2B"/>
    <w:rsid w:val="5CF68D0D"/>
    <w:rsid w:val="5D16A90E"/>
    <w:rsid w:val="5D29DF22"/>
    <w:rsid w:val="5D2FD16B"/>
    <w:rsid w:val="5D302CF7"/>
    <w:rsid w:val="5D34A2DF"/>
    <w:rsid w:val="5D9C2B7C"/>
    <w:rsid w:val="5DC76C6E"/>
    <w:rsid w:val="5DDC030E"/>
    <w:rsid w:val="5E084BC3"/>
    <w:rsid w:val="5E336D8B"/>
    <w:rsid w:val="5E4181A6"/>
    <w:rsid w:val="5E6BC8FD"/>
    <w:rsid w:val="5E93A7BC"/>
    <w:rsid w:val="5EA0D453"/>
    <w:rsid w:val="5EAAEEC5"/>
    <w:rsid w:val="5EE5121E"/>
    <w:rsid w:val="5F27E098"/>
    <w:rsid w:val="5F3F0EED"/>
    <w:rsid w:val="5F5F23D5"/>
    <w:rsid w:val="60049E2E"/>
    <w:rsid w:val="6010A6A9"/>
    <w:rsid w:val="6016DD33"/>
    <w:rsid w:val="604E49D0"/>
    <w:rsid w:val="606B78E5"/>
    <w:rsid w:val="608A6C7C"/>
    <w:rsid w:val="608A8D45"/>
    <w:rsid w:val="609E84D5"/>
    <w:rsid w:val="60C99A12"/>
    <w:rsid w:val="60E19F5E"/>
    <w:rsid w:val="60F9B7CE"/>
    <w:rsid w:val="60FA04FE"/>
    <w:rsid w:val="611BDAFD"/>
    <w:rsid w:val="6139135D"/>
    <w:rsid w:val="61B6A226"/>
    <w:rsid w:val="61BDC989"/>
    <w:rsid w:val="620C95D4"/>
    <w:rsid w:val="624A49A5"/>
    <w:rsid w:val="624EF37D"/>
    <w:rsid w:val="625CB63F"/>
    <w:rsid w:val="625CBB7C"/>
    <w:rsid w:val="62A11A3C"/>
    <w:rsid w:val="62C42B70"/>
    <w:rsid w:val="6327F974"/>
    <w:rsid w:val="635084E9"/>
    <w:rsid w:val="63609981"/>
    <w:rsid w:val="63855012"/>
    <w:rsid w:val="6385EA92"/>
    <w:rsid w:val="6397D877"/>
    <w:rsid w:val="63B1CA91"/>
    <w:rsid w:val="63CEADD0"/>
    <w:rsid w:val="63E61A06"/>
    <w:rsid w:val="6441FE23"/>
    <w:rsid w:val="6447EFA0"/>
    <w:rsid w:val="6462E61D"/>
    <w:rsid w:val="647198DB"/>
    <w:rsid w:val="651217E0"/>
    <w:rsid w:val="651C2888"/>
    <w:rsid w:val="65293576"/>
    <w:rsid w:val="655DA38D"/>
    <w:rsid w:val="656A7E31"/>
    <w:rsid w:val="6572C5AD"/>
    <w:rsid w:val="6575F6C8"/>
    <w:rsid w:val="657F9320"/>
    <w:rsid w:val="65AB95BA"/>
    <w:rsid w:val="65D10457"/>
    <w:rsid w:val="65E2B840"/>
    <w:rsid w:val="660C8480"/>
    <w:rsid w:val="66A94304"/>
    <w:rsid w:val="66BD8B54"/>
    <w:rsid w:val="66D8A2F7"/>
    <w:rsid w:val="6718203D"/>
    <w:rsid w:val="672FF3F8"/>
    <w:rsid w:val="67D7F4B2"/>
    <w:rsid w:val="680869E7"/>
    <w:rsid w:val="680DBEE9"/>
    <w:rsid w:val="6821EF18"/>
    <w:rsid w:val="6835222D"/>
    <w:rsid w:val="6842D50F"/>
    <w:rsid w:val="6868DD09"/>
    <w:rsid w:val="68B59A81"/>
    <w:rsid w:val="68CC593B"/>
    <w:rsid w:val="68D482FF"/>
    <w:rsid w:val="691131F4"/>
    <w:rsid w:val="692517B1"/>
    <w:rsid w:val="6936CE34"/>
    <w:rsid w:val="693C252C"/>
    <w:rsid w:val="694C69C1"/>
    <w:rsid w:val="694DB706"/>
    <w:rsid w:val="698DC942"/>
    <w:rsid w:val="699187DE"/>
    <w:rsid w:val="69AD3681"/>
    <w:rsid w:val="6A6BF336"/>
    <w:rsid w:val="6AC3C646"/>
    <w:rsid w:val="6B00B026"/>
    <w:rsid w:val="6B1A001C"/>
    <w:rsid w:val="6B25A92D"/>
    <w:rsid w:val="6B4ADAA4"/>
    <w:rsid w:val="6B97206F"/>
    <w:rsid w:val="6BDDA833"/>
    <w:rsid w:val="6BF119F6"/>
    <w:rsid w:val="6BF28AB6"/>
    <w:rsid w:val="6BFA90B3"/>
    <w:rsid w:val="6C05AF2F"/>
    <w:rsid w:val="6C236DDD"/>
    <w:rsid w:val="6C28E08F"/>
    <w:rsid w:val="6C597B43"/>
    <w:rsid w:val="6C5E1639"/>
    <w:rsid w:val="6C738493"/>
    <w:rsid w:val="6C75D173"/>
    <w:rsid w:val="6CC96DC8"/>
    <w:rsid w:val="6CCF5A66"/>
    <w:rsid w:val="6CD6EB64"/>
    <w:rsid w:val="6CFC3BE1"/>
    <w:rsid w:val="6D02A916"/>
    <w:rsid w:val="6D03167E"/>
    <w:rsid w:val="6D1DD4FA"/>
    <w:rsid w:val="6D41C414"/>
    <w:rsid w:val="6D487186"/>
    <w:rsid w:val="6D8193FB"/>
    <w:rsid w:val="6DD3420C"/>
    <w:rsid w:val="6DD6E128"/>
    <w:rsid w:val="6E0D35CF"/>
    <w:rsid w:val="6E292372"/>
    <w:rsid w:val="6E459B5B"/>
    <w:rsid w:val="6E67F058"/>
    <w:rsid w:val="6E695309"/>
    <w:rsid w:val="6E8ED755"/>
    <w:rsid w:val="6E93F466"/>
    <w:rsid w:val="6E93FE71"/>
    <w:rsid w:val="6ED44D20"/>
    <w:rsid w:val="6F16B4EC"/>
    <w:rsid w:val="6F193C34"/>
    <w:rsid w:val="6F370952"/>
    <w:rsid w:val="6F37F9FD"/>
    <w:rsid w:val="6F5FF164"/>
    <w:rsid w:val="6FC494EA"/>
    <w:rsid w:val="6FC5CB92"/>
    <w:rsid w:val="6FEEED54"/>
    <w:rsid w:val="6FF1926C"/>
    <w:rsid w:val="700B062D"/>
    <w:rsid w:val="700B1E9A"/>
    <w:rsid w:val="70507F6F"/>
    <w:rsid w:val="70B1570A"/>
    <w:rsid w:val="70DB34BA"/>
    <w:rsid w:val="70EA939A"/>
    <w:rsid w:val="70F6B502"/>
    <w:rsid w:val="71146A35"/>
    <w:rsid w:val="71309D06"/>
    <w:rsid w:val="719B43A5"/>
    <w:rsid w:val="71AAE5CD"/>
    <w:rsid w:val="71DD89C2"/>
    <w:rsid w:val="72003DFB"/>
    <w:rsid w:val="721CAF9B"/>
    <w:rsid w:val="722B30AB"/>
    <w:rsid w:val="725EF9B9"/>
    <w:rsid w:val="726A8307"/>
    <w:rsid w:val="729EADD8"/>
    <w:rsid w:val="72B6A745"/>
    <w:rsid w:val="72C02E24"/>
    <w:rsid w:val="72E77334"/>
    <w:rsid w:val="72E7C4AD"/>
    <w:rsid w:val="73315B5D"/>
    <w:rsid w:val="739C0E5C"/>
    <w:rsid w:val="73BB7F61"/>
    <w:rsid w:val="73BCAE2C"/>
    <w:rsid w:val="73FE50A5"/>
    <w:rsid w:val="746B2633"/>
    <w:rsid w:val="746D88D4"/>
    <w:rsid w:val="747884BC"/>
    <w:rsid w:val="748E8926"/>
    <w:rsid w:val="74B539AD"/>
    <w:rsid w:val="74B7ED6C"/>
    <w:rsid w:val="74BDEFF9"/>
    <w:rsid w:val="74C4E41D"/>
    <w:rsid w:val="74EFE02A"/>
    <w:rsid w:val="750CF418"/>
    <w:rsid w:val="7519CCF4"/>
    <w:rsid w:val="75230C57"/>
    <w:rsid w:val="75468E09"/>
    <w:rsid w:val="75601890"/>
    <w:rsid w:val="7562145C"/>
    <w:rsid w:val="756DF7BA"/>
    <w:rsid w:val="75EDB08F"/>
    <w:rsid w:val="7602B4A4"/>
    <w:rsid w:val="760AD02A"/>
    <w:rsid w:val="762DD5C4"/>
    <w:rsid w:val="764C82A5"/>
    <w:rsid w:val="767F2651"/>
    <w:rsid w:val="768A2747"/>
    <w:rsid w:val="76A268D0"/>
    <w:rsid w:val="7701A21D"/>
    <w:rsid w:val="77190855"/>
    <w:rsid w:val="773F24BC"/>
    <w:rsid w:val="7747B586"/>
    <w:rsid w:val="775E7E34"/>
    <w:rsid w:val="775F9B2F"/>
    <w:rsid w:val="77829084"/>
    <w:rsid w:val="7786924D"/>
    <w:rsid w:val="7790F34B"/>
    <w:rsid w:val="77A9EB10"/>
    <w:rsid w:val="77AE49B4"/>
    <w:rsid w:val="77B6373A"/>
    <w:rsid w:val="77BD4EBD"/>
    <w:rsid w:val="77D3E137"/>
    <w:rsid w:val="780E28A5"/>
    <w:rsid w:val="780E7928"/>
    <w:rsid w:val="78464698"/>
    <w:rsid w:val="7851D065"/>
    <w:rsid w:val="786396AD"/>
    <w:rsid w:val="786E7EBD"/>
    <w:rsid w:val="787A648E"/>
    <w:rsid w:val="789A6F0B"/>
    <w:rsid w:val="78EE68C9"/>
    <w:rsid w:val="79446DFB"/>
    <w:rsid w:val="7952079B"/>
    <w:rsid w:val="795E4922"/>
    <w:rsid w:val="7980F3A5"/>
    <w:rsid w:val="798F6412"/>
    <w:rsid w:val="79F02AA2"/>
    <w:rsid w:val="7A0B4FE0"/>
    <w:rsid w:val="7A14B4AE"/>
    <w:rsid w:val="7A381720"/>
    <w:rsid w:val="7A3942DF"/>
    <w:rsid w:val="7A51AD8A"/>
    <w:rsid w:val="7A980ECD"/>
    <w:rsid w:val="7AA2A909"/>
    <w:rsid w:val="7AC30266"/>
    <w:rsid w:val="7AC95E49"/>
    <w:rsid w:val="7AE5EA76"/>
    <w:rsid w:val="7AEDD7FC"/>
    <w:rsid w:val="7B2BF992"/>
    <w:rsid w:val="7B3E8187"/>
    <w:rsid w:val="7B578A3C"/>
    <w:rsid w:val="7BD075AF"/>
    <w:rsid w:val="7C26098B"/>
    <w:rsid w:val="7C4486FB"/>
    <w:rsid w:val="7C82428E"/>
    <w:rsid w:val="7C89A85D"/>
    <w:rsid w:val="7C95526C"/>
    <w:rsid w:val="7C9AB178"/>
    <w:rsid w:val="7CEFEBFF"/>
    <w:rsid w:val="7CFA366A"/>
    <w:rsid w:val="7D0FA6D7"/>
    <w:rsid w:val="7D1DDA82"/>
    <w:rsid w:val="7D3915C0"/>
    <w:rsid w:val="7D42A196"/>
    <w:rsid w:val="7D697E8B"/>
    <w:rsid w:val="7D8DC6A5"/>
    <w:rsid w:val="7DBD34B6"/>
    <w:rsid w:val="7DCA3A29"/>
    <w:rsid w:val="7DE45D16"/>
    <w:rsid w:val="7DF9E928"/>
    <w:rsid w:val="7E04A3CD"/>
    <w:rsid w:val="7E12E67F"/>
    <w:rsid w:val="7E23114D"/>
    <w:rsid w:val="7E25287E"/>
    <w:rsid w:val="7E2578BE"/>
    <w:rsid w:val="7E387990"/>
    <w:rsid w:val="7E52EDB9"/>
    <w:rsid w:val="7E729AF3"/>
    <w:rsid w:val="7E7912B3"/>
    <w:rsid w:val="7E7B855B"/>
    <w:rsid w:val="7E8E618C"/>
    <w:rsid w:val="7E95DC9F"/>
    <w:rsid w:val="7EA1C169"/>
    <w:rsid w:val="7EAEF095"/>
    <w:rsid w:val="7EB21C39"/>
    <w:rsid w:val="7EC747DC"/>
    <w:rsid w:val="7EC8AC25"/>
    <w:rsid w:val="7ED6C1F5"/>
    <w:rsid w:val="7F1F44D6"/>
    <w:rsid w:val="7F286C69"/>
    <w:rsid w:val="7F30D005"/>
    <w:rsid w:val="7F559033"/>
    <w:rsid w:val="7F88882C"/>
    <w:rsid w:val="7FC149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3E295E"/>
  <w15:chartTrackingRefBased/>
  <w15:docId w15:val="{A867EB37-B531-48C7-A766-689E7D384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6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FootnoteText">
    <w:name w:val="footnote text"/>
    <w:basedOn w:val="Normal"/>
    <w:link w:val="FootnoteTextChar"/>
    <w:uiPriority w:val="99"/>
    <w:semiHidden/>
    <w:unhideWhenUsed/>
    <w:rsid w:val="00CF0296"/>
  </w:style>
  <w:style w:type="character" w:customStyle="1" w:styleId="FootnoteTextChar">
    <w:name w:val="Footnote Text Char"/>
    <w:basedOn w:val="DefaultParagraphFont"/>
    <w:link w:val="FootnoteText"/>
    <w:uiPriority w:val="99"/>
    <w:semiHidden/>
    <w:rsid w:val="00CF0296"/>
  </w:style>
  <w:style w:type="character" w:styleId="FootnoteReference">
    <w:name w:val="footnote reference"/>
    <w:basedOn w:val="DefaultParagraphFont"/>
    <w:uiPriority w:val="99"/>
    <w:unhideWhenUsed/>
    <w:rsid w:val="00CF0296"/>
    <w:rPr>
      <w:vertAlign w:val="superscript"/>
    </w:rPr>
  </w:style>
  <w:style w:type="paragraph" w:styleId="ListParagraph">
    <w:name w:val="List Paragraph"/>
    <w:basedOn w:val="Normal"/>
    <w:uiPriority w:val="34"/>
    <w:qFormat/>
    <w:rsid w:val="00966695"/>
    <w:pPr>
      <w:spacing w:after="160" w:line="259" w:lineRule="auto"/>
      <w:ind w:left="720"/>
      <w:contextualSpacing/>
    </w:pPr>
    <w:rPr>
      <w:rFonts w:asciiTheme="minorHAnsi" w:eastAsiaTheme="minorHAnsi" w:hAnsiTheme="minorHAnsi" w:cstheme="minorBidi"/>
      <w:sz w:val="22"/>
      <w:szCs w:val="22"/>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6633F8"/>
    <w:rPr>
      <w:b/>
      <w:bCs/>
    </w:rPr>
  </w:style>
  <w:style w:type="character" w:customStyle="1" w:styleId="CommentSubjectChar">
    <w:name w:val="Comment Subject Char"/>
    <w:basedOn w:val="CommentTextChar"/>
    <w:link w:val="CommentSubject"/>
    <w:uiPriority w:val="99"/>
    <w:semiHidden/>
    <w:rsid w:val="006633F8"/>
    <w:rPr>
      <w:b/>
      <w:bCs/>
    </w:rPr>
  </w:style>
  <w:style w:type="paragraph" w:styleId="Revision">
    <w:name w:val="Revision"/>
    <w:hidden/>
    <w:uiPriority w:val="99"/>
    <w:semiHidden/>
    <w:rsid w:val="005F4B26"/>
  </w:style>
  <w:style w:type="character" w:styleId="Mention">
    <w:name w:val="Mention"/>
    <w:basedOn w:val="DefaultParagraphFont"/>
    <w:uiPriority w:val="99"/>
    <w:unhideWhenUsed/>
    <w:rPr>
      <w:color w:val="2B579A"/>
      <w:shd w:val="clear" w:color="auto" w:fill="E6E6E6"/>
    </w:rPr>
  </w:style>
  <w:style w:type="paragraph" w:customStyle="1" w:styleId="preamble">
    <w:name w:val="preamble"/>
    <w:basedOn w:val="Normal"/>
    <w:link w:val="preambleChar"/>
    <w:rsid w:val="00C42AF1"/>
    <w:pPr>
      <w:spacing w:line="480" w:lineRule="auto"/>
    </w:pPr>
    <w:rPr>
      <w:sz w:val="24"/>
    </w:rPr>
  </w:style>
  <w:style w:type="character" w:customStyle="1" w:styleId="preambleChar">
    <w:name w:val="preamble Char"/>
    <w:link w:val="preamble"/>
    <w:rsid w:val="00C42AF1"/>
    <w:rPr>
      <w:sz w:val="24"/>
    </w:rPr>
  </w:style>
  <w:style w:type="character" w:styleId="Hyperlink">
    <w:name w:val="Hyperlink"/>
    <w:basedOn w:val="DefaultParagraphFont"/>
    <w:uiPriority w:val="99"/>
    <w:unhideWhenUsed/>
    <w:rsid w:val="00612DDD"/>
    <w:rPr>
      <w:color w:val="0563C1" w:themeColor="hyperlink"/>
      <w:u w:val="single"/>
    </w:rPr>
  </w:style>
  <w:style w:type="character" w:styleId="UnresolvedMention">
    <w:name w:val="Unresolved Mention"/>
    <w:basedOn w:val="DefaultParagraphFont"/>
    <w:uiPriority w:val="99"/>
    <w:semiHidden/>
    <w:unhideWhenUsed/>
    <w:rsid w:val="00612DDD"/>
    <w:rPr>
      <w:color w:val="605E5C"/>
      <w:shd w:val="clear" w:color="auto" w:fill="E1DFDD"/>
    </w:rPr>
  </w:style>
  <w:style w:type="character" w:styleId="FollowedHyperlink">
    <w:name w:val="FollowedHyperlink"/>
    <w:basedOn w:val="DefaultParagraphFont"/>
    <w:uiPriority w:val="99"/>
    <w:semiHidden/>
    <w:unhideWhenUsed/>
    <w:rsid w:val="002E1D1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575975">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etails xmlns="af85011f-1e35-4085-838f-d96c3e1e3fa1" xsi:nil="true"/>
    <SharedWithUsers xmlns="c6a5cb59-9662-4a6c-b451-705cf73c7c41">
      <UserInfo>
        <DisplayName>Harika Basaran</DisplayName>
        <AccountId>20</AccountId>
        <AccountType/>
      </UserInfo>
      <UserInfo>
        <DisplayName>Connie Corona</DisplayName>
        <AccountId>12</AccountId>
        <AccountType/>
      </UserInfo>
      <UserInfo>
        <DisplayName>Thomas Gleeson</DisplayName>
        <AccountId>14</AccountId>
        <AccountType/>
      </UserInfo>
      <UserInfo>
        <DisplayName>Rebecca Zerwas</DisplayName>
        <AccountId>33</AccountId>
        <AccountType/>
      </UserInfo>
      <UserInfo>
        <DisplayName>Ben Haguewood</DisplayName>
        <AccountId>13</AccountId>
        <AccountType/>
      </UserInfo>
      <UserInfo>
        <DisplayName>Werner Roth</DisplayName>
        <AccountId>44</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B31C203C7B9274D8367136AD2EB602D" ma:contentTypeVersion="9" ma:contentTypeDescription="Create a new document." ma:contentTypeScope="" ma:versionID="ca51c6e927f90340ed1196f20881d47b">
  <xsd:schema xmlns:xsd="http://www.w3.org/2001/XMLSchema" xmlns:xs="http://www.w3.org/2001/XMLSchema" xmlns:p="http://schemas.microsoft.com/office/2006/metadata/properties" xmlns:ns2="af85011f-1e35-4085-838f-d96c3e1e3fa1" xmlns:ns3="c6a5cb59-9662-4a6c-b451-705cf73c7c41" targetNamespace="http://schemas.microsoft.com/office/2006/metadata/properties" ma:root="true" ma:fieldsID="6037ce1653d134019ed06a74f4c5c44b" ns2:_="" ns3:_="">
    <xsd:import namespace="af85011f-1e35-4085-838f-d96c3e1e3fa1"/>
    <xsd:import namespace="c6a5cb59-9662-4a6c-b451-705cf73c7c41"/>
    <xsd:element name="properties">
      <xsd:complexType>
        <xsd:sequence>
          <xsd:element name="documentManagement">
            <xsd:complexType>
              <xsd:all>
                <xsd:element ref="ns2:MediaServiceMetadata" minOccurs="0"/>
                <xsd:element ref="ns2:MediaServiceFastMetadata" minOccurs="0"/>
                <xsd:element ref="ns2:Details"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85011f-1e35-4085-838f-d96c3e1e3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etails" ma:index="10" nillable="true" ma:displayName="Details " ma:format="Dropdown" ma:internalName="Details">
      <xsd:simpleType>
        <xsd:restriction base="dms:Note">
          <xsd:maxLength value="255"/>
        </xsd:restriction>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a5cb59-9662-4a6c-b451-705cf73c7c4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E7DBE-AEE1-4AE8-913B-078EA3597A48}">
  <ds:schemaRefs>
    <ds:schemaRef ds:uri="http://schemas.openxmlformats.org/officeDocument/2006/bibliography"/>
  </ds:schemaRefs>
</ds:datastoreItem>
</file>

<file path=customXml/itemProps2.xml><?xml version="1.0" encoding="utf-8"?>
<ds:datastoreItem xmlns:ds="http://schemas.openxmlformats.org/officeDocument/2006/customXml" ds:itemID="{64CAF297-4594-4ADD-AB28-4A63269A56FB}">
  <ds:schemaRefs>
    <ds:schemaRef ds:uri="http://schemas.microsoft.com/sharepoint/v3/contenttype/forms"/>
  </ds:schemaRefs>
</ds:datastoreItem>
</file>

<file path=customXml/itemProps3.xml><?xml version="1.0" encoding="utf-8"?>
<ds:datastoreItem xmlns:ds="http://schemas.openxmlformats.org/officeDocument/2006/customXml" ds:itemID="{397B7C61-3399-4946-8C2A-5D1308300B60}">
  <ds:schemaRefs>
    <ds:schemaRef ds:uri="http://schemas.microsoft.com/office/2006/metadata/properties"/>
    <ds:schemaRef ds:uri="http://schemas.microsoft.com/office/infopath/2007/PartnerControls"/>
    <ds:schemaRef ds:uri="af85011f-1e35-4085-838f-d96c3e1e3fa1"/>
    <ds:schemaRef ds:uri="c6a5cb59-9662-4a6c-b451-705cf73c7c41"/>
  </ds:schemaRefs>
</ds:datastoreItem>
</file>

<file path=customXml/itemProps4.xml><?xml version="1.0" encoding="utf-8"?>
<ds:datastoreItem xmlns:ds="http://schemas.openxmlformats.org/officeDocument/2006/customXml" ds:itemID="{FD3EB3FE-8011-464B-AC4C-D373600D6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85011f-1e35-4085-838f-d96c3e1e3fa1"/>
    <ds:schemaRef ds:uri="c6a5cb59-9662-4a6c-b451-705cf73c7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414</Words>
  <Characters>2361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Benson, Mariah2</dc:creator>
  <cp:keywords/>
  <cp:lastModifiedBy>Rachel Walker</cp:lastModifiedBy>
  <cp:revision>4</cp:revision>
  <cp:lastPrinted>2014-10-31T21:06:00Z</cp:lastPrinted>
  <dcterms:created xsi:type="dcterms:W3CDTF">2022-12-15T16:58:00Z</dcterms:created>
  <dcterms:modified xsi:type="dcterms:W3CDTF">2022-12-15T17:11:00Z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0x0101003B31C203C7B9274D8367136AD2EB602D</vt:lpwstr>
  </property>
</Properties>
</file>